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AF5C5C" w14:textId="77777777" w:rsidR="003B7DCF" w:rsidRDefault="003B7DCF" w:rsidP="00950C16">
      <w:pPr>
        <w:jc w:val="center"/>
        <w:rPr>
          <w:b/>
          <w:sz w:val="26"/>
          <w:szCs w:val="26"/>
        </w:rPr>
      </w:pPr>
    </w:p>
    <w:p w14:paraId="0F955A04" w14:textId="5E770631" w:rsidR="00950C16" w:rsidRDefault="00950C16" w:rsidP="00950C16">
      <w:pPr>
        <w:jc w:val="center"/>
        <w:rPr>
          <w:b/>
          <w:sz w:val="26"/>
          <w:szCs w:val="26"/>
        </w:rPr>
      </w:pPr>
      <w:r w:rsidRPr="009A2F72">
        <w:rPr>
          <w:b/>
          <w:sz w:val="26"/>
          <w:szCs w:val="26"/>
        </w:rPr>
        <w:t>ТЕХНИЧЕСКОЕ ЗАДАНИЕ</w:t>
      </w:r>
    </w:p>
    <w:p w14:paraId="17357EAA" w14:textId="77777777" w:rsidR="003B7DCF" w:rsidRPr="009A2F72" w:rsidRDefault="003B7DCF" w:rsidP="00950C16">
      <w:pPr>
        <w:jc w:val="center"/>
        <w:rPr>
          <w:b/>
          <w:sz w:val="26"/>
          <w:szCs w:val="26"/>
        </w:rPr>
      </w:pPr>
    </w:p>
    <w:p w14:paraId="13E4A002" w14:textId="77777777" w:rsidR="002662D1" w:rsidRDefault="00950C16" w:rsidP="00950C16">
      <w:pPr>
        <w:ind w:left="142"/>
        <w:jc w:val="center"/>
        <w:rPr>
          <w:b/>
          <w:sz w:val="26"/>
          <w:szCs w:val="26"/>
        </w:rPr>
      </w:pPr>
      <w:r w:rsidRPr="009A2F72">
        <w:rPr>
          <w:bCs/>
          <w:sz w:val="26"/>
          <w:szCs w:val="26"/>
        </w:rPr>
        <w:t xml:space="preserve">на тендерное предложение </w:t>
      </w:r>
      <w:r w:rsidRPr="009A2F72">
        <w:rPr>
          <w:b/>
          <w:sz w:val="26"/>
          <w:szCs w:val="26"/>
        </w:rPr>
        <w:t xml:space="preserve">по замене  </w:t>
      </w:r>
      <w:r w:rsidR="00851297" w:rsidRPr="009A2F72">
        <w:rPr>
          <w:b/>
          <w:sz w:val="26"/>
          <w:szCs w:val="26"/>
        </w:rPr>
        <w:t>(</w:t>
      </w:r>
      <w:r w:rsidRPr="009A2F72">
        <w:rPr>
          <w:b/>
          <w:sz w:val="26"/>
          <w:szCs w:val="26"/>
        </w:rPr>
        <w:t>демонтаж-монтаж</w:t>
      </w:r>
      <w:r w:rsidR="00851297" w:rsidRPr="009A2F72">
        <w:rPr>
          <w:b/>
          <w:sz w:val="26"/>
          <w:szCs w:val="26"/>
        </w:rPr>
        <w:t>)</w:t>
      </w:r>
      <w:r w:rsidRPr="009A2F72">
        <w:rPr>
          <w:b/>
          <w:sz w:val="26"/>
          <w:szCs w:val="26"/>
        </w:rPr>
        <w:t xml:space="preserve">  котл</w:t>
      </w:r>
      <w:r w:rsidR="00606E2B" w:rsidRPr="009A2F72">
        <w:rPr>
          <w:b/>
          <w:sz w:val="26"/>
          <w:szCs w:val="26"/>
        </w:rPr>
        <w:t>ов</w:t>
      </w:r>
      <w:r w:rsidRPr="009A2F72">
        <w:rPr>
          <w:b/>
          <w:sz w:val="26"/>
          <w:szCs w:val="26"/>
        </w:rPr>
        <w:t xml:space="preserve"> утилизатор</w:t>
      </w:r>
      <w:r w:rsidR="00606E2B" w:rsidRPr="009A2F72">
        <w:rPr>
          <w:b/>
          <w:sz w:val="26"/>
          <w:szCs w:val="26"/>
        </w:rPr>
        <w:t>ов</w:t>
      </w:r>
      <w:r w:rsidRPr="009A2F72">
        <w:rPr>
          <w:b/>
          <w:sz w:val="26"/>
          <w:szCs w:val="26"/>
        </w:rPr>
        <w:t xml:space="preserve"> </w:t>
      </w:r>
    </w:p>
    <w:p w14:paraId="6FAB1135" w14:textId="4BA1A931" w:rsidR="00950C16" w:rsidRPr="009A2F72" w:rsidRDefault="00950C16" w:rsidP="00950C16">
      <w:pPr>
        <w:ind w:left="142"/>
        <w:jc w:val="center"/>
        <w:rPr>
          <w:bCs/>
          <w:sz w:val="26"/>
          <w:szCs w:val="26"/>
          <w:lang w:val="tk-TM"/>
        </w:rPr>
      </w:pPr>
      <w:r w:rsidRPr="009A2F72">
        <w:rPr>
          <w:b/>
          <w:sz w:val="26"/>
          <w:szCs w:val="26"/>
        </w:rPr>
        <w:t xml:space="preserve"> </w:t>
      </w:r>
      <w:r w:rsidR="00851297" w:rsidRPr="009A2F72">
        <w:rPr>
          <w:b/>
          <w:sz w:val="26"/>
          <w:szCs w:val="26"/>
        </w:rPr>
        <w:t xml:space="preserve">К-5/1,6-32 установки </w:t>
      </w:r>
      <w:r w:rsidR="00606E2B" w:rsidRPr="009A2F72">
        <w:rPr>
          <w:b/>
          <w:sz w:val="26"/>
          <w:szCs w:val="26"/>
        </w:rPr>
        <w:t>каталитического риформинга</w:t>
      </w:r>
      <w:r w:rsidR="00606E2B" w:rsidRPr="009A2F72">
        <w:rPr>
          <w:sz w:val="26"/>
          <w:szCs w:val="26"/>
        </w:rPr>
        <w:t xml:space="preserve"> </w:t>
      </w:r>
      <w:r w:rsidR="00851297" w:rsidRPr="009A2F72">
        <w:rPr>
          <w:b/>
          <w:sz w:val="26"/>
          <w:szCs w:val="26"/>
        </w:rPr>
        <w:t>ЛЧ-35-11/500</w:t>
      </w:r>
      <w:r w:rsidR="00851297" w:rsidRPr="009A2F72">
        <w:rPr>
          <w:bCs/>
          <w:sz w:val="26"/>
          <w:szCs w:val="26"/>
        </w:rPr>
        <w:t xml:space="preserve"> </w:t>
      </w:r>
      <w:r w:rsidRPr="009A2F72">
        <w:rPr>
          <w:b/>
          <w:sz w:val="26"/>
          <w:szCs w:val="26"/>
        </w:rPr>
        <w:t xml:space="preserve">в </w:t>
      </w:r>
      <w:r w:rsidR="00606E2B" w:rsidRPr="009A2F72">
        <w:rPr>
          <w:b/>
          <w:sz w:val="26"/>
          <w:szCs w:val="26"/>
        </w:rPr>
        <w:t xml:space="preserve">количестве </w:t>
      </w:r>
      <w:r w:rsidRPr="009A2F72">
        <w:rPr>
          <w:b/>
          <w:sz w:val="26"/>
          <w:szCs w:val="26"/>
        </w:rPr>
        <w:t>2</w:t>
      </w:r>
      <w:r w:rsidR="00606E2B" w:rsidRPr="009A2F72">
        <w:rPr>
          <w:b/>
          <w:sz w:val="26"/>
          <w:szCs w:val="26"/>
        </w:rPr>
        <w:t>-х</w:t>
      </w:r>
      <w:r w:rsidRPr="009A2F72">
        <w:rPr>
          <w:b/>
          <w:sz w:val="26"/>
          <w:szCs w:val="26"/>
        </w:rPr>
        <w:t xml:space="preserve"> </w:t>
      </w:r>
      <w:r w:rsidR="00606E2B" w:rsidRPr="009A2F72">
        <w:rPr>
          <w:b/>
          <w:sz w:val="26"/>
          <w:szCs w:val="26"/>
        </w:rPr>
        <w:t>комплектов</w:t>
      </w:r>
      <w:r w:rsidRPr="009A2F72">
        <w:rPr>
          <w:b/>
          <w:sz w:val="26"/>
          <w:szCs w:val="26"/>
        </w:rPr>
        <w:t xml:space="preserve">  </w:t>
      </w:r>
      <w:r w:rsidRPr="009A2F72">
        <w:rPr>
          <w:bCs/>
          <w:sz w:val="26"/>
          <w:szCs w:val="26"/>
        </w:rPr>
        <w:t>Сейдинского нефтеперерабатывающего завода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7938"/>
      </w:tblGrid>
      <w:tr w:rsidR="00606E2B" w:rsidRPr="009A2F72" w14:paraId="38969F50" w14:textId="77777777" w:rsidTr="003B7DCF">
        <w:trPr>
          <w:trHeight w:val="35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5BFD" w14:textId="77777777" w:rsidR="00606E2B" w:rsidRPr="00017C97" w:rsidRDefault="00606E2B" w:rsidP="00606E2B">
            <w:pPr>
              <w:ind w:left="34"/>
              <w:jc w:val="center"/>
              <w:rPr>
                <w:b/>
              </w:rPr>
            </w:pPr>
            <w:r w:rsidRPr="00017C97">
              <w:rPr>
                <w:b/>
              </w:rPr>
              <w:t>Перечень основных</w:t>
            </w:r>
          </w:p>
          <w:p w14:paraId="38B5B78D" w14:textId="77777777" w:rsidR="00606E2B" w:rsidRPr="009A2F72" w:rsidRDefault="00606E2B" w:rsidP="00606E2B">
            <w:pPr>
              <w:ind w:left="34"/>
              <w:jc w:val="center"/>
              <w:rPr>
                <w:b/>
                <w:sz w:val="26"/>
                <w:szCs w:val="26"/>
              </w:rPr>
            </w:pPr>
            <w:r w:rsidRPr="00017C97">
              <w:rPr>
                <w:b/>
              </w:rPr>
              <w:t>сведений и требований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9FC0" w14:textId="77777777" w:rsidR="00606E2B" w:rsidRPr="009A2F72" w:rsidRDefault="00606E2B" w:rsidP="00606E2B">
            <w:pPr>
              <w:ind w:left="34"/>
              <w:jc w:val="center"/>
              <w:rPr>
                <w:b/>
                <w:sz w:val="26"/>
                <w:szCs w:val="26"/>
              </w:rPr>
            </w:pPr>
          </w:p>
          <w:p w14:paraId="2E4F705E" w14:textId="77777777" w:rsidR="00606E2B" w:rsidRPr="00017C97" w:rsidRDefault="00606E2B" w:rsidP="00606E2B">
            <w:pPr>
              <w:ind w:left="34"/>
              <w:jc w:val="center"/>
              <w:rPr>
                <w:b/>
              </w:rPr>
            </w:pPr>
            <w:r w:rsidRPr="00017C97">
              <w:rPr>
                <w:b/>
              </w:rPr>
              <w:t>Содержание основных сведений и требований</w:t>
            </w:r>
          </w:p>
        </w:tc>
      </w:tr>
      <w:tr w:rsidR="00966D68" w:rsidRPr="009A2F72" w14:paraId="512341D7" w14:textId="77777777" w:rsidTr="003B7DCF">
        <w:trPr>
          <w:trHeight w:val="35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4BE3" w14:textId="77777777" w:rsidR="00966D68" w:rsidRPr="009A2F72" w:rsidRDefault="00966D68" w:rsidP="007A20DA">
            <w:pPr>
              <w:ind w:left="34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1.</w:t>
            </w:r>
            <w:r w:rsidRPr="009A2F72">
              <w:rPr>
                <w:sz w:val="26"/>
                <w:szCs w:val="26"/>
                <w:lang w:val="en-US"/>
              </w:rPr>
              <w:t xml:space="preserve"> </w:t>
            </w:r>
            <w:r w:rsidRPr="009A2F72">
              <w:rPr>
                <w:sz w:val="26"/>
                <w:szCs w:val="26"/>
              </w:rPr>
              <w:t>Заказчик.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FD89" w14:textId="42781A35" w:rsidR="00966D68" w:rsidRPr="009A2F72" w:rsidRDefault="00606E2B" w:rsidP="007A20DA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 xml:space="preserve">Государственный концерн </w:t>
            </w:r>
            <w:r w:rsidRPr="009A2F72">
              <w:rPr>
                <w:sz w:val="26"/>
                <w:szCs w:val="26"/>
                <w:lang w:val="tk-TM"/>
              </w:rPr>
              <w:t>“</w:t>
            </w:r>
            <w:r w:rsidRPr="009A2F72">
              <w:rPr>
                <w:sz w:val="26"/>
                <w:szCs w:val="26"/>
              </w:rPr>
              <w:t>Туркменнебит</w:t>
            </w:r>
            <w:r w:rsidRPr="009A2F72">
              <w:rPr>
                <w:sz w:val="26"/>
                <w:szCs w:val="26"/>
                <w:lang w:val="tk-TM"/>
              </w:rPr>
              <w:t>”</w:t>
            </w:r>
          </w:p>
        </w:tc>
      </w:tr>
      <w:tr w:rsidR="00966D68" w:rsidRPr="009A2F72" w14:paraId="4ADAE8EC" w14:textId="77777777" w:rsidTr="003B7DCF">
        <w:trPr>
          <w:trHeight w:val="64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5322" w14:textId="5D36107F" w:rsidR="00606E2B" w:rsidRPr="009A2F72" w:rsidRDefault="00606E2B" w:rsidP="007A20DA">
            <w:pPr>
              <w:ind w:left="34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 xml:space="preserve">2. </w:t>
            </w:r>
            <w:r w:rsidR="00966D68" w:rsidRPr="009A2F72">
              <w:rPr>
                <w:sz w:val="26"/>
                <w:szCs w:val="26"/>
              </w:rPr>
              <w:t xml:space="preserve"> Наименование </w:t>
            </w:r>
            <w:r w:rsidRPr="009A2F72">
              <w:rPr>
                <w:sz w:val="26"/>
                <w:szCs w:val="26"/>
              </w:rPr>
              <w:t xml:space="preserve">    </w:t>
            </w:r>
          </w:p>
          <w:p w14:paraId="50A1C379" w14:textId="7E23CD79" w:rsidR="00966D68" w:rsidRPr="009A2F72" w:rsidRDefault="00606E2B" w:rsidP="007A20DA">
            <w:pPr>
              <w:ind w:left="34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 xml:space="preserve">    </w:t>
            </w:r>
            <w:r w:rsidR="00966D68" w:rsidRPr="009A2F72">
              <w:rPr>
                <w:sz w:val="26"/>
                <w:szCs w:val="26"/>
              </w:rPr>
              <w:t>Предприятия.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E826" w14:textId="14923D3F" w:rsidR="00966D68" w:rsidRPr="009A2F72" w:rsidRDefault="00966D68" w:rsidP="00606E2B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 xml:space="preserve">Сейдинский нефтеперерабатывающий завод </w:t>
            </w:r>
          </w:p>
        </w:tc>
      </w:tr>
      <w:tr w:rsidR="00606E2B" w:rsidRPr="009A2F72" w14:paraId="1AED8C52" w14:textId="77777777" w:rsidTr="003B7DCF">
        <w:trPr>
          <w:trHeight w:val="5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DFC5" w14:textId="5D67CCFA" w:rsidR="00606E2B" w:rsidRPr="009A2F72" w:rsidRDefault="00606E2B" w:rsidP="007A20DA">
            <w:pPr>
              <w:ind w:left="34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3. Подрядчик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5C1D" w14:textId="7FE26DE3" w:rsidR="00606E2B" w:rsidRPr="009A2F72" w:rsidRDefault="00606E2B" w:rsidP="00017C97">
            <w:pPr>
              <w:spacing w:line="256" w:lineRule="auto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 xml:space="preserve"> </w:t>
            </w:r>
            <w:r w:rsidRPr="009A2F72">
              <w:rPr>
                <w:sz w:val="26"/>
                <w:szCs w:val="26"/>
                <w:lang w:eastAsia="en-US"/>
              </w:rPr>
              <w:t>Будет определен по результатам международного тендера.</w:t>
            </w:r>
          </w:p>
        </w:tc>
      </w:tr>
      <w:tr w:rsidR="00606E2B" w:rsidRPr="009A2F72" w14:paraId="2D215138" w14:textId="77777777" w:rsidTr="003B7DCF">
        <w:trPr>
          <w:trHeight w:val="74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0D1D" w14:textId="076589C9" w:rsidR="00606E2B" w:rsidRPr="009A2F72" w:rsidRDefault="00606E2B" w:rsidP="007A20DA">
            <w:pPr>
              <w:ind w:left="34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4. Основание для проведения тендера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FBBA" w14:textId="77777777" w:rsidR="00606E2B" w:rsidRDefault="00606E2B" w:rsidP="00017C97">
            <w:pPr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Разрешение Кабинета Министров Туркменистана №_____от «___»_______2024г.</w:t>
            </w:r>
          </w:p>
          <w:p w14:paraId="2957ECB9" w14:textId="624BDFA4" w:rsidR="002662D1" w:rsidRPr="009A2F72" w:rsidRDefault="002662D1" w:rsidP="00017C97">
            <w:pPr>
              <w:rPr>
                <w:sz w:val="26"/>
                <w:szCs w:val="26"/>
              </w:rPr>
            </w:pPr>
            <w:r w:rsidRPr="005D6F29">
              <w:rPr>
                <w:sz w:val="26"/>
                <w:szCs w:val="26"/>
              </w:rPr>
              <w:t>Протокол технического совещания Сейдинского НПЗ</w:t>
            </w:r>
            <w:r w:rsidRPr="002662D1">
              <w:rPr>
                <w:sz w:val="27"/>
                <w:szCs w:val="27"/>
              </w:rPr>
              <w:t>.</w:t>
            </w:r>
          </w:p>
        </w:tc>
      </w:tr>
      <w:tr w:rsidR="00606E2B" w:rsidRPr="009A2F72" w14:paraId="79D4A79D" w14:textId="77777777" w:rsidTr="003B7DCF">
        <w:trPr>
          <w:trHeight w:val="64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9003" w14:textId="564237F9" w:rsidR="00606E2B" w:rsidRPr="009A2F72" w:rsidRDefault="00606E2B" w:rsidP="007A20DA">
            <w:pPr>
              <w:ind w:left="34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  <w:lang w:eastAsia="en-US"/>
              </w:rPr>
              <w:t>5. Вид строительства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9D3C" w14:textId="74311BF1" w:rsidR="00606E2B" w:rsidRPr="009A2F72" w:rsidRDefault="00606E2B" w:rsidP="00606E2B">
            <w:pPr>
              <w:spacing w:line="256" w:lineRule="auto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  <w:lang w:eastAsia="en-US"/>
              </w:rPr>
              <w:t xml:space="preserve"> </w:t>
            </w:r>
            <w:r w:rsidRPr="009A2F72">
              <w:rPr>
                <w:sz w:val="26"/>
                <w:szCs w:val="26"/>
              </w:rPr>
              <w:t>Капитальный ремонт</w:t>
            </w:r>
          </w:p>
        </w:tc>
      </w:tr>
      <w:tr w:rsidR="00606E2B" w:rsidRPr="009A2F72" w14:paraId="7FE3E08D" w14:textId="77777777" w:rsidTr="003B7DCF">
        <w:trPr>
          <w:trHeight w:val="64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FA49" w14:textId="24368EFE" w:rsidR="00606E2B" w:rsidRPr="009A2F72" w:rsidRDefault="00606E2B" w:rsidP="007A20DA">
            <w:pPr>
              <w:ind w:left="34"/>
              <w:rPr>
                <w:sz w:val="26"/>
                <w:szCs w:val="26"/>
                <w:lang w:eastAsia="en-US"/>
              </w:rPr>
            </w:pPr>
            <w:r w:rsidRPr="009A2F72">
              <w:rPr>
                <w:sz w:val="26"/>
                <w:szCs w:val="26"/>
              </w:rPr>
              <w:t>6.Цель строительства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B2B0" w14:textId="5C1877F2" w:rsidR="00606E2B" w:rsidRPr="009A2F72" w:rsidRDefault="00606E2B" w:rsidP="00606E2B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9A2F72">
              <w:rPr>
                <w:sz w:val="26"/>
                <w:szCs w:val="26"/>
              </w:rPr>
              <w:t xml:space="preserve">Бесперебойная, качественная и безопасная эксплуатация </w:t>
            </w:r>
            <w:r w:rsidRPr="009A2F72">
              <w:rPr>
                <w:bCs/>
                <w:sz w:val="26"/>
                <w:szCs w:val="26"/>
              </w:rPr>
              <w:t xml:space="preserve">установки </w:t>
            </w:r>
            <w:r w:rsidRPr="009A2F72">
              <w:rPr>
                <w:sz w:val="26"/>
                <w:szCs w:val="26"/>
              </w:rPr>
              <w:t>каталитического риформинга ЛЧ-35-11/500</w:t>
            </w:r>
            <w:r w:rsidRPr="009A2F72">
              <w:rPr>
                <w:bCs/>
                <w:sz w:val="26"/>
                <w:szCs w:val="26"/>
              </w:rPr>
              <w:t xml:space="preserve">  </w:t>
            </w:r>
          </w:p>
        </w:tc>
      </w:tr>
      <w:tr w:rsidR="00721394" w:rsidRPr="009A2F72" w14:paraId="05226E55" w14:textId="77777777" w:rsidTr="003B7DCF">
        <w:trPr>
          <w:trHeight w:val="64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5992" w14:textId="0A8D5097" w:rsidR="00721394" w:rsidRPr="009A2F72" w:rsidRDefault="00721394" w:rsidP="007A20DA">
            <w:pPr>
              <w:ind w:left="34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  <w:lang w:val="tk-TM"/>
              </w:rPr>
              <w:t xml:space="preserve">7. Стадийность проектирования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612F" w14:textId="77777777" w:rsidR="00721394" w:rsidRPr="009A2F72" w:rsidRDefault="00721394" w:rsidP="007A20DA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9A2F72">
              <w:rPr>
                <w:rFonts w:ascii="Times New Roman" w:hAnsi="Times New Roman"/>
                <w:sz w:val="26"/>
                <w:szCs w:val="26"/>
              </w:rPr>
              <w:t>7.1. Проектная документация (ПД)</w:t>
            </w:r>
          </w:p>
          <w:p w14:paraId="0791F2F6" w14:textId="7A48F2B5" w:rsidR="00721394" w:rsidRPr="009A2F72" w:rsidRDefault="00721394" w:rsidP="00606E2B">
            <w:pPr>
              <w:spacing w:line="256" w:lineRule="auto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7.2. Рабочий проект (РП)</w:t>
            </w:r>
          </w:p>
        </w:tc>
      </w:tr>
      <w:tr w:rsidR="001A2EF6" w:rsidRPr="009A2F72" w14:paraId="19455A7F" w14:textId="77777777" w:rsidTr="003B7DCF">
        <w:trPr>
          <w:trHeight w:val="64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2C9A" w14:textId="136E81D5" w:rsidR="001A2EF6" w:rsidRPr="009A2F72" w:rsidRDefault="001A2EF6" w:rsidP="00464C1C">
            <w:pPr>
              <w:ind w:left="34"/>
              <w:rPr>
                <w:sz w:val="26"/>
                <w:szCs w:val="26"/>
                <w:lang w:val="tk-TM"/>
              </w:rPr>
            </w:pPr>
            <w:r w:rsidRPr="009A2F72">
              <w:rPr>
                <w:sz w:val="26"/>
                <w:szCs w:val="26"/>
                <w:lang w:val="tk-TM"/>
              </w:rPr>
              <w:t>8</w:t>
            </w:r>
            <w:r w:rsidRPr="009A2F72">
              <w:rPr>
                <w:sz w:val="26"/>
                <w:szCs w:val="26"/>
              </w:rPr>
              <w:t xml:space="preserve">. Наименование </w:t>
            </w:r>
            <w:r w:rsidR="00464C1C" w:rsidRPr="009A2F72">
              <w:rPr>
                <w:sz w:val="26"/>
                <w:szCs w:val="26"/>
              </w:rPr>
              <w:t>блока</w:t>
            </w:r>
            <w:r w:rsidRPr="009A2F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C1EC" w14:textId="32FAF51E" w:rsidR="001A2EF6" w:rsidRPr="009A2F72" w:rsidRDefault="00464C1C" w:rsidP="00464C1C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9A2F72">
              <w:rPr>
                <w:rFonts w:ascii="Times New Roman" w:hAnsi="Times New Roman"/>
                <w:sz w:val="26"/>
                <w:szCs w:val="26"/>
              </w:rPr>
              <w:t>Блок утилизации установки каталитического риформинга ЛЧ-35-11/500  цеха № 1</w:t>
            </w:r>
          </w:p>
        </w:tc>
      </w:tr>
      <w:tr w:rsidR="001A2EF6" w:rsidRPr="009A2F72" w14:paraId="66A96AEE" w14:textId="77777777" w:rsidTr="003B7DCF">
        <w:trPr>
          <w:trHeight w:val="64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86E7" w14:textId="25DBA63C" w:rsidR="001A2EF6" w:rsidRPr="009A2F72" w:rsidRDefault="001A2EF6" w:rsidP="001A2EF6">
            <w:pPr>
              <w:ind w:left="34"/>
              <w:rPr>
                <w:sz w:val="26"/>
                <w:szCs w:val="26"/>
                <w:lang w:val="tk-TM"/>
              </w:rPr>
            </w:pPr>
            <w:r w:rsidRPr="009A2F72">
              <w:rPr>
                <w:sz w:val="26"/>
                <w:szCs w:val="26"/>
                <w:lang w:val="tk-TM"/>
              </w:rPr>
              <w:t>9</w:t>
            </w:r>
            <w:r w:rsidRPr="009A2F72">
              <w:rPr>
                <w:sz w:val="26"/>
                <w:szCs w:val="26"/>
              </w:rPr>
              <w:t>. Технические характеристики оборудования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ACDC" w14:textId="11B30FBE" w:rsidR="001A2EF6" w:rsidRPr="009A2F72" w:rsidRDefault="001A2EF6" w:rsidP="007A20DA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 xml:space="preserve">9.1 Котёл утилизатор  </w:t>
            </w:r>
            <w:r w:rsidRPr="009A2F72">
              <w:rPr>
                <w:b/>
                <w:sz w:val="26"/>
                <w:szCs w:val="26"/>
              </w:rPr>
              <w:t xml:space="preserve">К-5/1,6-32 </w:t>
            </w:r>
            <w:r w:rsidRPr="009A2F72">
              <w:rPr>
                <w:sz w:val="26"/>
                <w:szCs w:val="26"/>
              </w:rPr>
              <w:t xml:space="preserve">в количестве  2 шт – </w:t>
            </w:r>
            <w:r w:rsidRPr="009A2F72">
              <w:rPr>
                <w:b/>
                <w:bCs/>
                <w:sz w:val="26"/>
                <w:szCs w:val="26"/>
              </w:rPr>
              <w:t>КУ-1</w:t>
            </w:r>
            <w:r w:rsidRPr="009A2F72">
              <w:rPr>
                <w:sz w:val="26"/>
                <w:szCs w:val="26"/>
              </w:rPr>
              <w:t xml:space="preserve">    </w:t>
            </w:r>
            <w:r w:rsidRPr="009A2F72">
              <w:rPr>
                <w:sz w:val="26"/>
                <w:szCs w:val="26"/>
                <w:lang w:val="tk-TM"/>
              </w:rPr>
              <w:t>зав.№</w:t>
            </w:r>
            <w:r w:rsidRPr="009A2F72">
              <w:rPr>
                <w:sz w:val="26"/>
                <w:szCs w:val="26"/>
              </w:rPr>
              <w:t xml:space="preserve">0004 </w:t>
            </w:r>
            <w:r w:rsidRPr="009A2F72">
              <w:rPr>
                <w:sz w:val="26"/>
                <w:szCs w:val="26"/>
                <w:lang w:val="en-US"/>
              </w:rPr>
              <w:t>F</w:t>
            </w:r>
            <w:r w:rsidRPr="009A2F72">
              <w:rPr>
                <w:sz w:val="26"/>
                <w:szCs w:val="26"/>
              </w:rPr>
              <w:t>.02.0000004</w:t>
            </w:r>
            <w:r w:rsidRPr="009A2F72">
              <w:rPr>
                <w:sz w:val="26"/>
                <w:szCs w:val="26"/>
                <w:lang w:val="tk-TM"/>
              </w:rPr>
              <w:t xml:space="preserve">  </w:t>
            </w:r>
            <w:r w:rsidRPr="009A2F72">
              <w:rPr>
                <w:sz w:val="26"/>
                <w:szCs w:val="26"/>
              </w:rPr>
              <w:t xml:space="preserve">и </w:t>
            </w:r>
            <w:r w:rsidRPr="009A2F72">
              <w:rPr>
                <w:b/>
                <w:bCs/>
                <w:sz w:val="26"/>
                <w:szCs w:val="26"/>
              </w:rPr>
              <w:t>КУ-2</w:t>
            </w:r>
            <w:r w:rsidRPr="009A2F72">
              <w:rPr>
                <w:sz w:val="26"/>
                <w:szCs w:val="26"/>
              </w:rPr>
              <w:t xml:space="preserve"> </w:t>
            </w:r>
            <w:r w:rsidRPr="009A2F72">
              <w:rPr>
                <w:sz w:val="26"/>
                <w:szCs w:val="26"/>
                <w:lang w:val="tk-TM"/>
              </w:rPr>
              <w:t>зав.№</w:t>
            </w:r>
            <w:r w:rsidRPr="009A2F72">
              <w:rPr>
                <w:sz w:val="26"/>
                <w:szCs w:val="26"/>
              </w:rPr>
              <w:t xml:space="preserve">0005 </w:t>
            </w:r>
            <w:r w:rsidRPr="009A2F72">
              <w:rPr>
                <w:sz w:val="26"/>
                <w:szCs w:val="26"/>
                <w:lang w:val="en-US"/>
              </w:rPr>
              <w:t>F</w:t>
            </w:r>
            <w:r w:rsidRPr="009A2F72">
              <w:rPr>
                <w:sz w:val="26"/>
                <w:szCs w:val="26"/>
              </w:rPr>
              <w:t xml:space="preserve">.02.000000. </w:t>
            </w:r>
            <w:r w:rsidRPr="009A2F72">
              <w:rPr>
                <w:bCs/>
                <w:sz w:val="26"/>
                <w:szCs w:val="26"/>
              </w:rPr>
              <w:t>предназначен для выработки перегретого пара за счет утилизации тепла сбросных дымовых газов от печей риформинга</w:t>
            </w:r>
            <w:r w:rsidRPr="009A2F72">
              <w:rPr>
                <w:b/>
                <w:sz w:val="26"/>
                <w:szCs w:val="26"/>
              </w:rPr>
              <w:t xml:space="preserve"> </w:t>
            </w:r>
            <w:r w:rsidRPr="009A2F72">
              <w:rPr>
                <w:bCs/>
                <w:sz w:val="26"/>
                <w:szCs w:val="26"/>
              </w:rPr>
              <w:t>П-1/101 ÷ П-1/104</w:t>
            </w:r>
            <w:r w:rsidRPr="009A2F72">
              <w:rPr>
                <w:b/>
                <w:sz w:val="26"/>
                <w:szCs w:val="26"/>
              </w:rPr>
              <w:t xml:space="preserve"> </w:t>
            </w:r>
            <w:r w:rsidRPr="009A2F72">
              <w:rPr>
                <w:sz w:val="26"/>
                <w:szCs w:val="26"/>
              </w:rPr>
              <w:t xml:space="preserve"> </w:t>
            </w:r>
          </w:p>
          <w:p w14:paraId="4A9F1A21" w14:textId="26B385AB" w:rsidR="001A2EF6" w:rsidRPr="000C7486" w:rsidRDefault="001A2EF6" w:rsidP="001A2EF6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0C7486">
              <w:rPr>
                <w:rFonts w:ascii="Times New Roman" w:hAnsi="Times New Roman"/>
                <w:sz w:val="26"/>
                <w:szCs w:val="26"/>
                <w:lang w:val="tk-TM"/>
              </w:rPr>
              <w:t xml:space="preserve">Производитель оборудования: </w:t>
            </w:r>
            <w:r w:rsidR="00B34695" w:rsidRPr="000C7486">
              <w:rPr>
                <w:rFonts w:ascii="Times New Roman" w:hAnsi="Times New Roman"/>
                <w:sz w:val="26"/>
                <w:szCs w:val="26"/>
              </w:rPr>
              <w:t>Мировые лидеры США и западной Европы в данной отрасли</w:t>
            </w:r>
          </w:p>
          <w:p w14:paraId="1E80CAA6" w14:textId="59695CAE" w:rsidR="00464C1C" w:rsidRPr="009A2F72" w:rsidRDefault="00464C1C" w:rsidP="00464C1C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 xml:space="preserve">9.2.Необходимая производительность котла 10 тн/час перегретого пара с температурой не  менее 270 </w:t>
            </w:r>
            <w:r w:rsidRPr="009A2F72">
              <w:rPr>
                <w:sz w:val="26"/>
                <w:szCs w:val="26"/>
                <w:vertAlign w:val="superscript"/>
              </w:rPr>
              <w:t>0</w:t>
            </w:r>
            <w:r w:rsidRPr="009A2F72">
              <w:rPr>
                <w:sz w:val="26"/>
                <w:szCs w:val="26"/>
                <w:lang w:val="en-US"/>
              </w:rPr>
              <w:t>C</w:t>
            </w:r>
            <w:r w:rsidRPr="009A2F72">
              <w:rPr>
                <w:sz w:val="26"/>
                <w:szCs w:val="26"/>
              </w:rPr>
              <w:t>, с давлением 1,6 Мпа перегретого пара.</w:t>
            </w:r>
          </w:p>
          <w:p w14:paraId="4DEB1088" w14:textId="47B58F71" w:rsidR="00464C1C" w:rsidRPr="009A2F72" w:rsidRDefault="00464C1C" w:rsidP="00464C1C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 xml:space="preserve">Диапазон устойчивости работы установки – </w:t>
            </w:r>
            <w:r w:rsidR="00B34695">
              <w:rPr>
                <w:sz w:val="26"/>
                <w:szCs w:val="26"/>
              </w:rPr>
              <w:t>50-</w:t>
            </w:r>
            <w:r w:rsidRPr="009A2F72">
              <w:rPr>
                <w:sz w:val="26"/>
                <w:szCs w:val="26"/>
              </w:rPr>
              <w:t>100 %</w:t>
            </w:r>
          </w:p>
          <w:p w14:paraId="4DE5FD29" w14:textId="5871ABEE" w:rsidR="00464C1C" w:rsidRPr="009A2F72" w:rsidRDefault="00464C1C" w:rsidP="00464C1C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Режим работы  – непрерывный</w:t>
            </w:r>
          </w:p>
          <w:p w14:paraId="46452BAD" w14:textId="550DCB4B" w:rsidR="00464C1C" w:rsidRPr="009A2F72" w:rsidRDefault="00464C1C" w:rsidP="009A2F72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Количество часов – 8000 ч/год</w:t>
            </w:r>
          </w:p>
        </w:tc>
      </w:tr>
      <w:tr w:rsidR="00464C1C" w:rsidRPr="009A2F72" w14:paraId="79938C4D" w14:textId="77777777" w:rsidTr="003B7DCF">
        <w:trPr>
          <w:trHeight w:val="64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A706" w14:textId="77777777" w:rsidR="00464C1C" w:rsidRPr="009A2F72" w:rsidRDefault="00464C1C" w:rsidP="00464C1C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9A2F72">
              <w:rPr>
                <w:rFonts w:ascii="Times New Roman" w:hAnsi="Times New Roman"/>
                <w:sz w:val="26"/>
                <w:szCs w:val="26"/>
              </w:rPr>
              <w:t>10.Требования</w:t>
            </w:r>
          </w:p>
          <w:p w14:paraId="43E47A09" w14:textId="77777777" w:rsidR="00DE2571" w:rsidRPr="009A2F72" w:rsidRDefault="00464C1C" w:rsidP="00DE2571">
            <w:pPr>
              <w:tabs>
                <w:tab w:val="left" w:pos="1395"/>
              </w:tabs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 xml:space="preserve">     к технологии </w:t>
            </w:r>
            <w:r w:rsidR="00DE2571" w:rsidRPr="009A2F72">
              <w:rPr>
                <w:sz w:val="26"/>
                <w:szCs w:val="26"/>
              </w:rPr>
              <w:t>и</w:t>
            </w:r>
          </w:p>
          <w:p w14:paraId="6BEA6C71" w14:textId="2F2A90BA" w:rsidR="00464C1C" w:rsidRPr="009A2F72" w:rsidRDefault="00DE2571" w:rsidP="00DE2571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9A2F72">
              <w:rPr>
                <w:rFonts w:ascii="Times New Roman" w:hAnsi="Times New Roman"/>
                <w:sz w:val="26"/>
                <w:szCs w:val="26"/>
              </w:rPr>
              <w:t xml:space="preserve">     объем работ</w:t>
            </w:r>
            <w:r w:rsidRPr="009A2F72">
              <w:rPr>
                <w:sz w:val="26"/>
                <w:szCs w:val="26"/>
              </w:rPr>
              <w:t xml:space="preserve">     </w:t>
            </w:r>
          </w:p>
          <w:p w14:paraId="1B33CDA0" w14:textId="77777777" w:rsidR="00464C1C" w:rsidRPr="009A2F72" w:rsidRDefault="00464C1C" w:rsidP="001A2EF6">
            <w:pPr>
              <w:ind w:left="34"/>
              <w:rPr>
                <w:sz w:val="26"/>
                <w:szCs w:val="26"/>
                <w:lang w:val="tk-TM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D1E" w14:textId="2E61D1C4" w:rsidR="00464C1C" w:rsidRPr="009A2F72" w:rsidRDefault="00464C1C" w:rsidP="00464C1C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 xml:space="preserve">10.1. Поставка и выполнение демонтажа и монтажа для капитального ремонта всего оборудования котлов утилизаторов </w:t>
            </w:r>
            <w:r w:rsidRPr="009A2F72">
              <w:rPr>
                <w:b/>
                <w:sz w:val="26"/>
                <w:szCs w:val="26"/>
              </w:rPr>
              <w:t xml:space="preserve">К-5/1,6-32 </w:t>
            </w:r>
            <w:r w:rsidRPr="009A2F72">
              <w:rPr>
                <w:sz w:val="26"/>
                <w:szCs w:val="26"/>
              </w:rPr>
              <w:t xml:space="preserve">в количестве 2 шт . </w:t>
            </w:r>
          </w:p>
          <w:p w14:paraId="769F84BE" w14:textId="7A1A326A" w:rsidR="00D0565E" w:rsidRPr="009A2F72" w:rsidRDefault="00D0565E" w:rsidP="00464C1C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10.2. Основным требованием при демонтаже и монтаже котлов утилизаторов является полная замена насосной станции, деаэратора и жалюзей газохода.</w:t>
            </w:r>
            <w:r w:rsidR="00B34695">
              <w:rPr>
                <w:sz w:val="26"/>
                <w:szCs w:val="26"/>
              </w:rPr>
              <w:t xml:space="preserve"> Предусмотреть систему газохода.</w:t>
            </w:r>
          </w:p>
          <w:p w14:paraId="1B0435F3" w14:textId="6E7F34E7" w:rsidR="007D60E9" w:rsidRPr="009A2F72" w:rsidRDefault="007D60E9" w:rsidP="007D60E9">
            <w:pPr>
              <w:ind w:left="34"/>
              <w:jc w:val="both"/>
              <w:rPr>
                <w:sz w:val="26"/>
                <w:szCs w:val="26"/>
                <w:shd w:val="clear" w:color="auto" w:fill="FFFFFF"/>
              </w:rPr>
            </w:pPr>
            <w:r w:rsidRPr="009A2F72">
              <w:rPr>
                <w:sz w:val="26"/>
                <w:szCs w:val="26"/>
              </w:rPr>
              <w:t>10.</w:t>
            </w:r>
            <w:r w:rsidR="00D0565E" w:rsidRPr="009A2F72">
              <w:rPr>
                <w:sz w:val="26"/>
                <w:szCs w:val="26"/>
              </w:rPr>
              <w:t>3</w:t>
            </w:r>
            <w:r w:rsidRPr="009A2F72">
              <w:rPr>
                <w:sz w:val="26"/>
                <w:szCs w:val="26"/>
              </w:rPr>
              <w:t xml:space="preserve">. Установка новых  котлов утилизаторов производится на месте демонтированных котлов. </w:t>
            </w:r>
            <w:r w:rsidRPr="009A2F72">
              <w:rPr>
                <w:sz w:val="26"/>
                <w:szCs w:val="26"/>
                <w:shd w:val="clear" w:color="auto" w:fill="FFFFFF"/>
              </w:rPr>
              <w:t xml:space="preserve">Основным преимуществом размещения новых котлов на месте существующих является то, что </w:t>
            </w:r>
            <w:r w:rsidR="00B34695" w:rsidRPr="009A2F72">
              <w:rPr>
                <w:sz w:val="26"/>
                <w:szCs w:val="26"/>
                <w:shd w:val="clear" w:color="auto" w:fill="FFFFFF"/>
              </w:rPr>
              <w:t>большинство коммуникаций</w:t>
            </w:r>
            <w:r w:rsidRPr="009A2F72">
              <w:rPr>
                <w:sz w:val="26"/>
                <w:szCs w:val="26"/>
                <w:shd w:val="clear" w:color="auto" w:fill="FFFFFF"/>
              </w:rPr>
              <w:t xml:space="preserve"> (паро-, водо- и  электроэнергия, проводка управления и т. д.) находятся в нужном месте.</w:t>
            </w:r>
            <w:r w:rsidR="00B34695">
              <w:rPr>
                <w:sz w:val="26"/>
                <w:szCs w:val="26"/>
                <w:shd w:val="clear" w:color="auto" w:fill="FFFFFF"/>
              </w:rPr>
              <w:t xml:space="preserve"> Необходимо </w:t>
            </w:r>
            <w:r w:rsidR="00B34695">
              <w:rPr>
                <w:sz w:val="26"/>
                <w:szCs w:val="26"/>
                <w:shd w:val="clear" w:color="auto" w:fill="FFFFFF"/>
              </w:rPr>
              <w:lastRenderedPageBreak/>
              <w:t>произвести сейсмостойкость, инспекцию бетонной опоры системы котлов утилизаторов.</w:t>
            </w:r>
          </w:p>
          <w:p w14:paraId="5EAC066C" w14:textId="04758581" w:rsidR="00DE2571" w:rsidRPr="009A2F72" w:rsidRDefault="00DE2571" w:rsidP="00DE2571">
            <w:pPr>
              <w:ind w:left="34"/>
              <w:jc w:val="both"/>
              <w:rPr>
                <w:color w:val="000000" w:themeColor="text1"/>
                <w:sz w:val="26"/>
                <w:szCs w:val="26"/>
              </w:rPr>
            </w:pPr>
            <w:r w:rsidRPr="009A2F72">
              <w:rPr>
                <w:color w:val="000000" w:themeColor="text1"/>
                <w:sz w:val="26"/>
                <w:szCs w:val="26"/>
              </w:rPr>
              <w:t>10.</w:t>
            </w:r>
            <w:r w:rsidR="00D0565E" w:rsidRPr="009A2F72">
              <w:rPr>
                <w:color w:val="000000" w:themeColor="text1"/>
                <w:sz w:val="26"/>
                <w:szCs w:val="26"/>
              </w:rPr>
              <w:t>4</w:t>
            </w:r>
            <w:r w:rsidRPr="009A2F72">
              <w:rPr>
                <w:color w:val="000000" w:themeColor="text1"/>
                <w:sz w:val="26"/>
                <w:szCs w:val="26"/>
              </w:rPr>
              <w:t>. В конструкции котлов утилизаторов предусмотреть возможность и удобство доступа для  визуального осмотра, инструментальных и диагностических работ, а также ремонтных мероприятий как сварка, термообработка и очистка.</w:t>
            </w:r>
          </w:p>
          <w:p w14:paraId="144000C9" w14:textId="1A525859" w:rsidR="00291517" w:rsidRPr="009A2F72" w:rsidRDefault="00D5005C" w:rsidP="00291517">
            <w:pPr>
              <w:ind w:left="34"/>
              <w:jc w:val="both"/>
              <w:rPr>
                <w:color w:val="000000" w:themeColor="text1"/>
                <w:sz w:val="26"/>
                <w:szCs w:val="26"/>
              </w:rPr>
            </w:pPr>
            <w:r w:rsidRPr="009A2F72">
              <w:rPr>
                <w:color w:val="000000" w:themeColor="text1"/>
                <w:sz w:val="26"/>
                <w:szCs w:val="26"/>
              </w:rPr>
              <w:t>10.</w:t>
            </w:r>
            <w:r w:rsidR="00D0565E" w:rsidRPr="009A2F72">
              <w:rPr>
                <w:color w:val="000000" w:themeColor="text1"/>
                <w:sz w:val="26"/>
                <w:szCs w:val="26"/>
              </w:rPr>
              <w:t>5</w:t>
            </w:r>
            <w:r w:rsidRPr="009A2F72">
              <w:rPr>
                <w:color w:val="000000" w:themeColor="text1"/>
                <w:sz w:val="26"/>
                <w:szCs w:val="26"/>
              </w:rPr>
              <w:t xml:space="preserve">. </w:t>
            </w:r>
            <w:r w:rsidR="00291517" w:rsidRPr="009A2F72">
              <w:rPr>
                <w:color w:val="000000" w:themeColor="text1"/>
                <w:sz w:val="26"/>
                <w:szCs w:val="26"/>
              </w:rPr>
              <w:t xml:space="preserve">Предусмотреть установку по химводоочистке котловой питательной воды с системой комплексного дозирования реагента.  Предусмотреть </w:t>
            </w:r>
            <w:r w:rsidR="00B34695">
              <w:rPr>
                <w:color w:val="000000" w:themeColor="text1"/>
                <w:sz w:val="26"/>
                <w:szCs w:val="26"/>
              </w:rPr>
              <w:t xml:space="preserve">наличие инструментов необходимых для ремонта работ и расходные материалы ( запасные части основных и лабораторных оборудований , и их смазочные материалы, химические реагенты и реактивы, эталонные жидкости, внесенные в госреестр методики лабораторных  работ) на 2 года </w:t>
            </w:r>
            <w:r w:rsidR="00291517" w:rsidRPr="009A2F72">
              <w:rPr>
                <w:color w:val="000000" w:themeColor="text1"/>
                <w:sz w:val="26"/>
                <w:szCs w:val="26"/>
              </w:rPr>
              <w:t>эксплуатации.</w:t>
            </w:r>
          </w:p>
          <w:p w14:paraId="6B6FA609" w14:textId="5E380870" w:rsidR="00464C1C" w:rsidRPr="009A2F72" w:rsidRDefault="00464C1C" w:rsidP="00464C1C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9A2F72">
              <w:rPr>
                <w:rFonts w:ascii="Times New Roman" w:hAnsi="Times New Roman"/>
                <w:sz w:val="26"/>
                <w:szCs w:val="26"/>
              </w:rPr>
              <w:t>10.</w:t>
            </w:r>
            <w:r w:rsidR="00D0565E" w:rsidRPr="009A2F72">
              <w:rPr>
                <w:rFonts w:ascii="Times New Roman" w:hAnsi="Times New Roman"/>
                <w:sz w:val="26"/>
                <w:szCs w:val="26"/>
              </w:rPr>
              <w:t>6</w:t>
            </w:r>
            <w:r w:rsidRPr="009A2F72">
              <w:rPr>
                <w:rFonts w:ascii="Times New Roman" w:hAnsi="Times New Roman"/>
                <w:sz w:val="26"/>
                <w:szCs w:val="26"/>
              </w:rPr>
              <w:t xml:space="preserve">. После </w:t>
            </w:r>
            <w:r w:rsidR="007D60E9" w:rsidRPr="009A2F72">
              <w:rPr>
                <w:rFonts w:ascii="Times New Roman" w:hAnsi="Times New Roman"/>
                <w:sz w:val="26"/>
                <w:szCs w:val="26"/>
              </w:rPr>
              <w:t xml:space="preserve">капитального </w:t>
            </w:r>
            <w:r w:rsidRPr="009A2F72">
              <w:rPr>
                <w:rFonts w:ascii="Times New Roman" w:hAnsi="Times New Roman"/>
                <w:sz w:val="26"/>
                <w:szCs w:val="26"/>
              </w:rPr>
              <w:t xml:space="preserve">ремонта </w:t>
            </w:r>
            <w:r w:rsidR="007D60E9" w:rsidRPr="009A2F72">
              <w:rPr>
                <w:rFonts w:ascii="Times New Roman" w:hAnsi="Times New Roman"/>
                <w:sz w:val="26"/>
                <w:szCs w:val="26"/>
              </w:rPr>
              <w:t xml:space="preserve">котлы утилизаторы </w:t>
            </w:r>
            <w:r w:rsidRPr="009A2F72">
              <w:rPr>
                <w:rFonts w:ascii="Times New Roman" w:hAnsi="Times New Roman"/>
                <w:sz w:val="26"/>
                <w:szCs w:val="26"/>
              </w:rPr>
              <w:t xml:space="preserve"> должн</w:t>
            </w:r>
            <w:r w:rsidR="007D60E9" w:rsidRPr="009A2F72">
              <w:rPr>
                <w:rFonts w:ascii="Times New Roman" w:hAnsi="Times New Roman"/>
                <w:sz w:val="26"/>
                <w:szCs w:val="26"/>
              </w:rPr>
              <w:t>ы</w:t>
            </w:r>
            <w:r w:rsidRPr="009A2F72">
              <w:rPr>
                <w:rFonts w:ascii="Times New Roman" w:hAnsi="Times New Roman"/>
                <w:sz w:val="26"/>
                <w:szCs w:val="26"/>
              </w:rPr>
              <w:t xml:space="preserve"> быть подготовлен</w:t>
            </w:r>
            <w:r w:rsidR="007D60E9" w:rsidRPr="009A2F72">
              <w:rPr>
                <w:rFonts w:ascii="Times New Roman" w:hAnsi="Times New Roman"/>
                <w:sz w:val="26"/>
                <w:szCs w:val="26"/>
              </w:rPr>
              <w:t>ы</w:t>
            </w:r>
            <w:r w:rsidRPr="009A2F72">
              <w:rPr>
                <w:rFonts w:ascii="Times New Roman" w:hAnsi="Times New Roman"/>
                <w:sz w:val="26"/>
                <w:szCs w:val="26"/>
              </w:rPr>
              <w:t xml:space="preserve"> к пуску согласно требованию Инструкции.</w:t>
            </w:r>
            <w:r w:rsidR="007B1A9B" w:rsidRPr="007B1A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32975">
              <w:rPr>
                <w:rFonts w:ascii="Times New Roman" w:hAnsi="Times New Roman"/>
                <w:sz w:val="26"/>
                <w:szCs w:val="26"/>
              </w:rPr>
              <w:t xml:space="preserve">(Разработать новую инструкцию по эксплуатации новых котлов утилизаторов, так как из-за  ранее использованных инструкций котел утилизатор преждевременно проходит в негодность. ) </w:t>
            </w:r>
          </w:p>
          <w:p w14:paraId="04A4B988" w14:textId="3C67373D" w:rsidR="00DE2571" w:rsidRPr="009A2F72" w:rsidRDefault="00D5005C" w:rsidP="00D5005C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10.</w:t>
            </w:r>
            <w:r w:rsidR="00D0565E" w:rsidRPr="009A2F72">
              <w:rPr>
                <w:sz w:val="26"/>
                <w:szCs w:val="26"/>
              </w:rPr>
              <w:t>7</w:t>
            </w:r>
            <w:r w:rsidRPr="009A2F72">
              <w:rPr>
                <w:sz w:val="26"/>
                <w:szCs w:val="26"/>
              </w:rPr>
              <w:t>. Поставляемые материалы должны иметь необходимые сертификаты качества, заводов-производителей и отчеты об испытаниях. Упаковка и маркировка должна обеспечивать полную сохранность материалов, предохранять их от повреждения при транспортировке и перегрузке. Материалы должны быть новыми, не бывшими в употреблении, изготовленными не ранее 2024 года.</w:t>
            </w:r>
          </w:p>
          <w:p w14:paraId="1C936CD6" w14:textId="5520340C" w:rsidR="007A20DA" w:rsidRPr="009A2F72" w:rsidRDefault="007A20DA" w:rsidP="007A20DA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color w:val="000000" w:themeColor="text1"/>
                <w:sz w:val="26"/>
                <w:szCs w:val="26"/>
              </w:rPr>
              <w:t>10.</w:t>
            </w:r>
            <w:r w:rsidR="00D0565E" w:rsidRPr="009A2F72">
              <w:rPr>
                <w:color w:val="000000" w:themeColor="text1"/>
                <w:sz w:val="26"/>
                <w:szCs w:val="26"/>
              </w:rPr>
              <w:t>8</w:t>
            </w:r>
            <w:r w:rsidRPr="009A2F72">
              <w:rPr>
                <w:color w:val="000000" w:themeColor="text1"/>
                <w:sz w:val="26"/>
                <w:szCs w:val="26"/>
              </w:rPr>
              <w:t>. Предусмотреть</w:t>
            </w:r>
            <w:r w:rsidR="00A32975">
              <w:rPr>
                <w:color w:val="000000" w:themeColor="text1"/>
                <w:sz w:val="26"/>
                <w:szCs w:val="26"/>
              </w:rPr>
              <w:t xml:space="preserve"> вышеуказанные </w:t>
            </w:r>
            <w:r w:rsidRPr="009A2F72">
              <w:rPr>
                <w:color w:val="000000" w:themeColor="text1"/>
                <w:sz w:val="26"/>
                <w:szCs w:val="26"/>
              </w:rPr>
              <w:t>р</w:t>
            </w:r>
            <w:r w:rsidRPr="009A2F72">
              <w:rPr>
                <w:sz w:val="26"/>
                <w:szCs w:val="26"/>
              </w:rPr>
              <w:t xml:space="preserve">асходные материалы для </w:t>
            </w:r>
            <w:r w:rsidR="00A32975">
              <w:rPr>
                <w:sz w:val="26"/>
                <w:szCs w:val="26"/>
              </w:rPr>
              <w:t xml:space="preserve">пуско-наладочных работ, ввода </w:t>
            </w:r>
            <w:r w:rsidRPr="009A2F72">
              <w:rPr>
                <w:sz w:val="26"/>
                <w:szCs w:val="26"/>
              </w:rPr>
              <w:t xml:space="preserve"> в эксплуатацию и запуска котла. </w:t>
            </w:r>
          </w:p>
          <w:p w14:paraId="5EC30244" w14:textId="40469C4A" w:rsidR="007A20DA" w:rsidRPr="009A2F72" w:rsidRDefault="007A20DA" w:rsidP="007A20DA">
            <w:pPr>
              <w:ind w:left="34"/>
              <w:jc w:val="both"/>
              <w:rPr>
                <w:color w:val="000000" w:themeColor="text1"/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10.</w:t>
            </w:r>
            <w:r w:rsidR="00D0565E" w:rsidRPr="009A2F72">
              <w:rPr>
                <w:sz w:val="26"/>
                <w:szCs w:val="26"/>
              </w:rPr>
              <w:t>9</w:t>
            </w:r>
            <w:r w:rsidRPr="009A2F72">
              <w:rPr>
                <w:sz w:val="26"/>
                <w:szCs w:val="26"/>
              </w:rPr>
              <w:t xml:space="preserve">. Предусмотреть </w:t>
            </w:r>
            <w:r w:rsidRPr="009A2F72">
              <w:rPr>
                <w:color w:val="000000" w:themeColor="text1"/>
                <w:sz w:val="26"/>
                <w:szCs w:val="26"/>
              </w:rPr>
              <w:t xml:space="preserve">комплект ЗИП, </w:t>
            </w:r>
            <w:r w:rsidR="00A32975">
              <w:rPr>
                <w:color w:val="000000" w:themeColor="text1"/>
                <w:sz w:val="26"/>
                <w:szCs w:val="26"/>
              </w:rPr>
              <w:t xml:space="preserve">инструментов для ремонтных работ, </w:t>
            </w:r>
            <w:r w:rsidRPr="009A2F72">
              <w:rPr>
                <w:color w:val="000000" w:themeColor="text1"/>
                <w:sz w:val="26"/>
                <w:szCs w:val="26"/>
              </w:rPr>
              <w:t>перечень запасных частей</w:t>
            </w:r>
            <w:r w:rsidR="00A32975">
              <w:rPr>
                <w:color w:val="000000" w:themeColor="text1"/>
                <w:sz w:val="26"/>
                <w:szCs w:val="26"/>
              </w:rPr>
              <w:t xml:space="preserve"> и инструментов,</w:t>
            </w:r>
            <w:r w:rsidRPr="009A2F72">
              <w:rPr>
                <w:color w:val="000000" w:themeColor="text1"/>
                <w:sz w:val="26"/>
                <w:szCs w:val="26"/>
              </w:rPr>
              <w:t xml:space="preserve"> согласовать с Заказчиком.</w:t>
            </w:r>
          </w:p>
          <w:p w14:paraId="7A3AD134" w14:textId="55DAB45E" w:rsidR="007A20DA" w:rsidRPr="009A2F72" w:rsidRDefault="007A20DA" w:rsidP="007A20DA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color w:val="000000" w:themeColor="text1"/>
                <w:sz w:val="26"/>
                <w:szCs w:val="26"/>
              </w:rPr>
              <w:t>10.</w:t>
            </w:r>
            <w:r w:rsidR="00D0565E" w:rsidRPr="009A2F72">
              <w:rPr>
                <w:color w:val="000000" w:themeColor="text1"/>
                <w:sz w:val="26"/>
                <w:szCs w:val="26"/>
              </w:rPr>
              <w:t>10</w:t>
            </w:r>
            <w:r w:rsidRPr="009A2F72">
              <w:rPr>
                <w:color w:val="000000" w:themeColor="text1"/>
                <w:sz w:val="26"/>
                <w:szCs w:val="26"/>
              </w:rPr>
              <w:t xml:space="preserve">. </w:t>
            </w:r>
            <w:r w:rsidRPr="009A2F72">
              <w:rPr>
                <w:sz w:val="26"/>
                <w:szCs w:val="26"/>
              </w:rPr>
              <w:t>Все поставляемое оборудование должно отвечать современным требованиям, стандартам по последним достижениям науки и техники в области надежной и бесперебойной эксплуатации котлов промышленного назначения.</w:t>
            </w:r>
          </w:p>
          <w:p w14:paraId="6FEAC4F9" w14:textId="4B3ABF8B" w:rsidR="007A20DA" w:rsidRPr="009A2F72" w:rsidRDefault="007A20DA" w:rsidP="007A20DA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10.1</w:t>
            </w:r>
            <w:r w:rsidR="00D0565E" w:rsidRPr="009A2F72">
              <w:rPr>
                <w:sz w:val="26"/>
                <w:szCs w:val="26"/>
              </w:rPr>
              <w:t>1</w:t>
            </w:r>
            <w:r w:rsidRPr="009A2F72">
              <w:rPr>
                <w:sz w:val="26"/>
                <w:szCs w:val="26"/>
              </w:rPr>
              <w:t>. Контроль качества сварных соединений проверить всеми необходимыми неразрушающими методами контроля в полном объёме с предоставлением отчетных документов.</w:t>
            </w:r>
          </w:p>
          <w:p w14:paraId="5B033E3E" w14:textId="67E53B0F" w:rsidR="0021481B" w:rsidRPr="009A2F72" w:rsidRDefault="007A20DA" w:rsidP="0021481B">
            <w:pPr>
              <w:ind w:left="34"/>
              <w:jc w:val="both"/>
              <w:rPr>
                <w:color w:val="000000" w:themeColor="text1"/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10.1</w:t>
            </w:r>
            <w:r w:rsidR="00A32975">
              <w:rPr>
                <w:sz w:val="26"/>
                <w:szCs w:val="26"/>
              </w:rPr>
              <w:t>2</w:t>
            </w:r>
            <w:r w:rsidRPr="009A2F72">
              <w:rPr>
                <w:sz w:val="26"/>
                <w:szCs w:val="26"/>
              </w:rPr>
              <w:t>.</w:t>
            </w:r>
            <w:r w:rsidRPr="009A2F72">
              <w:rPr>
                <w:color w:val="000000" w:themeColor="text1"/>
                <w:sz w:val="26"/>
                <w:szCs w:val="26"/>
              </w:rPr>
              <w:t xml:space="preserve"> Предусмотреть систему защиты для безопасного пуска и остановки, а также при внештатных ситуациях. Поставку и  монтаж преобразователей сигналов с соответствующими кабелями с соединительными разъемами </w:t>
            </w:r>
            <w:r w:rsidR="0021481B" w:rsidRPr="009A2F72">
              <w:rPr>
                <w:color w:val="000000" w:themeColor="text1"/>
                <w:sz w:val="26"/>
                <w:szCs w:val="26"/>
              </w:rPr>
              <w:t xml:space="preserve">выполнить </w:t>
            </w:r>
            <w:r w:rsidRPr="009A2F72">
              <w:rPr>
                <w:color w:val="000000" w:themeColor="text1"/>
                <w:sz w:val="26"/>
                <w:szCs w:val="26"/>
              </w:rPr>
              <w:t>с индикацией в существующую систему автоматизации. Количество, номенклатуру и исполнение выполнить по требуемым условиям эксплуатации.</w:t>
            </w:r>
          </w:p>
          <w:p w14:paraId="402EB2E2" w14:textId="03865D08" w:rsidR="0021481B" w:rsidRPr="009A2F72" w:rsidRDefault="0021481B" w:rsidP="0021481B">
            <w:pPr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10.1</w:t>
            </w:r>
            <w:r w:rsidR="00A32975">
              <w:rPr>
                <w:sz w:val="26"/>
                <w:szCs w:val="26"/>
              </w:rPr>
              <w:t>3</w:t>
            </w:r>
            <w:r w:rsidRPr="009A2F72">
              <w:rPr>
                <w:sz w:val="26"/>
                <w:szCs w:val="26"/>
              </w:rPr>
              <w:t>. Измерительные приборы должны быть серийно выпускаемыми и иметь сертификаты утвержденного типа.</w:t>
            </w:r>
          </w:p>
          <w:p w14:paraId="5A9152CE" w14:textId="3BD8F063" w:rsidR="0021481B" w:rsidRPr="009A2F72" w:rsidRDefault="0021481B" w:rsidP="0021481B">
            <w:pPr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10.1</w:t>
            </w:r>
            <w:r w:rsidR="00A32975">
              <w:rPr>
                <w:sz w:val="26"/>
                <w:szCs w:val="26"/>
              </w:rPr>
              <w:t>4</w:t>
            </w:r>
            <w:r w:rsidRPr="009A2F72">
              <w:rPr>
                <w:sz w:val="26"/>
                <w:szCs w:val="26"/>
              </w:rPr>
              <w:t>. Измерительные приборы, применяемые в проекте, должны быть внесены в государственный реестр измерительных средств Туркменистана и проверены Госстандартом с предоставлением соответствующих свидетельств о ГосПроверке.</w:t>
            </w:r>
          </w:p>
          <w:p w14:paraId="4566BF51" w14:textId="442C30DD" w:rsidR="0021481B" w:rsidRPr="009A2F72" w:rsidRDefault="0021481B" w:rsidP="0021481B">
            <w:pPr>
              <w:ind w:left="34"/>
              <w:jc w:val="both"/>
              <w:rPr>
                <w:bCs/>
                <w:sz w:val="26"/>
                <w:szCs w:val="26"/>
              </w:rPr>
            </w:pPr>
            <w:r w:rsidRPr="009A2F72">
              <w:rPr>
                <w:color w:val="000000" w:themeColor="text1"/>
                <w:sz w:val="26"/>
                <w:szCs w:val="26"/>
              </w:rPr>
              <w:t>10.1</w:t>
            </w:r>
            <w:r w:rsidR="00A32975">
              <w:rPr>
                <w:color w:val="000000" w:themeColor="text1"/>
                <w:sz w:val="26"/>
                <w:szCs w:val="26"/>
              </w:rPr>
              <w:t>5</w:t>
            </w:r>
            <w:r w:rsidRPr="009A2F72">
              <w:rPr>
                <w:color w:val="000000" w:themeColor="text1"/>
                <w:sz w:val="26"/>
                <w:szCs w:val="26"/>
              </w:rPr>
              <w:t xml:space="preserve">. Для внесения </w:t>
            </w:r>
            <w:r w:rsidRPr="009A2F72">
              <w:rPr>
                <w:bCs/>
                <w:sz w:val="26"/>
                <w:szCs w:val="26"/>
              </w:rPr>
              <w:t>в Госреестр Туркменистана за счёт подрядчика, предоставить на каждое техническое средство измерения следующие документы:</w:t>
            </w:r>
          </w:p>
          <w:p w14:paraId="11C6625E" w14:textId="77777777" w:rsidR="0021481B" w:rsidRPr="009A2F72" w:rsidRDefault="0021481B" w:rsidP="0021481B">
            <w:pPr>
              <w:ind w:left="34"/>
              <w:jc w:val="both"/>
              <w:rPr>
                <w:bCs/>
                <w:sz w:val="26"/>
                <w:szCs w:val="26"/>
              </w:rPr>
            </w:pPr>
            <w:r w:rsidRPr="009A2F72">
              <w:rPr>
                <w:bCs/>
                <w:sz w:val="26"/>
                <w:szCs w:val="26"/>
              </w:rPr>
              <w:lastRenderedPageBreak/>
              <w:t xml:space="preserve">      - сертификат соответствия;</w:t>
            </w:r>
          </w:p>
          <w:p w14:paraId="02B85EC2" w14:textId="77777777" w:rsidR="0021481B" w:rsidRPr="009A2F72" w:rsidRDefault="0021481B" w:rsidP="0021481B">
            <w:pPr>
              <w:ind w:left="34"/>
              <w:jc w:val="both"/>
              <w:rPr>
                <w:bCs/>
                <w:sz w:val="26"/>
                <w:szCs w:val="26"/>
              </w:rPr>
            </w:pPr>
            <w:r w:rsidRPr="009A2F72">
              <w:rPr>
                <w:bCs/>
                <w:sz w:val="26"/>
                <w:szCs w:val="26"/>
              </w:rPr>
              <w:t xml:space="preserve">      - сертификат описания типа средств измерения;</w:t>
            </w:r>
          </w:p>
          <w:p w14:paraId="7617EB33" w14:textId="77777777" w:rsidR="0021481B" w:rsidRPr="009A2F72" w:rsidRDefault="0021481B" w:rsidP="0021481B">
            <w:pPr>
              <w:ind w:left="34"/>
              <w:jc w:val="both"/>
              <w:rPr>
                <w:color w:val="000000" w:themeColor="text1"/>
                <w:sz w:val="26"/>
                <w:szCs w:val="26"/>
              </w:rPr>
            </w:pPr>
            <w:r w:rsidRPr="009A2F72">
              <w:rPr>
                <w:color w:val="000000" w:themeColor="text1"/>
                <w:sz w:val="26"/>
                <w:szCs w:val="26"/>
              </w:rPr>
              <w:t xml:space="preserve">      - методика поверки;</w:t>
            </w:r>
          </w:p>
          <w:p w14:paraId="48A63A24" w14:textId="0EA7029D" w:rsidR="0021481B" w:rsidRPr="009A2F72" w:rsidRDefault="0021481B" w:rsidP="0021481B">
            <w:pPr>
              <w:jc w:val="both"/>
              <w:rPr>
                <w:sz w:val="26"/>
                <w:szCs w:val="26"/>
              </w:rPr>
            </w:pPr>
            <w:r w:rsidRPr="009A2F72">
              <w:rPr>
                <w:color w:val="000000" w:themeColor="text1"/>
                <w:sz w:val="26"/>
                <w:szCs w:val="26"/>
              </w:rPr>
              <w:t xml:space="preserve">      - </w:t>
            </w:r>
            <w:r w:rsidRPr="009A2F72">
              <w:rPr>
                <w:bCs/>
                <w:sz w:val="26"/>
                <w:szCs w:val="26"/>
              </w:rPr>
              <w:t>свидетельство о первичной поверке.</w:t>
            </w:r>
          </w:p>
          <w:p w14:paraId="2D643D61" w14:textId="45DB6C98" w:rsidR="00D5005C" w:rsidRPr="009A2F72" w:rsidRDefault="0021481B" w:rsidP="00D0565E">
            <w:pPr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10.1</w:t>
            </w:r>
            <w:r w:rsidR="00A32975">
              <w:rPr>
                <w:sz w:val="26"/>
                <w:szCs w:val="26"/>
              </w:rPr>
              <w:t>6</w:t>
            </w:r>
            <w:r w:rsidRPr="009A2F72">
              <w:rPr>
                <w:sz w:val="26"/>
                <w:szCs w:val="26"/>
              </w:rPr>
              <w:t xml:space="preserve">.Поставщику измерительных средств, предусмотреть поставку необходимых эталонных средств и образцовые эталонные средства для поверки. Предусмотреть поставку резервных приборов, на 15 единиц датчиков приборов 1 единицу резерв. </w:t>
            </w:r>
            <w:r w:rsidR="007A20DA" w:rsidRPr="009A2F72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D0565E" w:rsidRPr="009A2F72" w14:paraId="1FC70A3B" w14:textId="77777777" w:rsidTr="003B7DCF">
        <w:trPr>
          <w:trHeight w:val="64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20C3" w14:textId="2C9EA443" w:rsidR="00D0565E" w:rsidRPr="009A2F72" w:rsidRDefault="00D0565E" w:rsidP="00017C97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9A2F7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11. Требования к режиму безопасности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B560" w14:textId="59C7AA6C" w:rsidR="00D0565E" w:rsidRPr="009A2F72" w:rsidRDefault="00D0565E" w:rsidP="00D0565E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11.1. Согласно законодательству Туркменистана и существующему режиму Сейдинского НПЗ.</w:t>
            </w:r>
          </w:p>
        </w:tc>
      </w:tr>
      <w:tr w:rsidR="00D0565E" w:rsidRPr="009A2F72" w14:paraId="3B26DA1E" w14:textId="77777777" w:rsidTr="003B7DCF">
        <w:trPr>
          <w:trHeight w:val="64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B7FE" w14:textId="017A5B18" w:rsidR="00D0565E" w:rsidRPr="009A2F72" w:rsidRDefault="00D0565E" w:rsidP="00D0565E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9A2F72">
              <w:rPr>
                <w:rFonts w:ascii="Times New Roman" w:hAnsi="Times New Roman"/>
                <w:sz w:val="26"/>
                <w:szCs w:val="26"/>
              </w:rPr>
              <w:t>12.Состав и содержание выполняемых работ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D2DC" w14:textId="3E4921AF" w:rsidR="00D0565E" w:rsidRPr="009A2F72" w:rsidRDefault="00D0565E" w:rsidP="00B45F24">
            <w:pPr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 xml:space="preserve">12.1.Разработка проектно-технической документации объекта. </w:t>
            </w:r>
          </w:p>
          <w:p w14:paraId="59A2F6F8" w14:textId="77777777" w:rsidR="00D0565E" w:rsidRPr="009A2F72" w:rsidRDefault="00D0565E" w:rsidP="00B45F24">
            <w:pPr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 xml:space="preserve">  В разработке проектной документации должны участвовать специалисты, имеющие лицензии в соответствии с действующим законодательством.</w:t>
            </w:r>
          </w:p>
          <w:p w14:paraId="5BE97902" w14:textId="46E5FB54" w:rsidR="00D0565E" w:rsidRPr="009A2F72" w:rsidRDefault="00D0565E" w:rsidP="00B45F24">
            <w:pPr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12.2.Экспертиза проектной документации в государственных органах Туркменистана.</w:t>
            </w:r>
          </w:p>
          <w:p w14:paraId="26D437AA" w14:textId="7518495F" w:rsidR="00D0565E" w:rsidRPr="009A2F72" w:rsidRDefault="00D0565E" w:rsidP="00B45F24">
            <w:pPr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12.3. Поставка оборудования и материалов</w:t>
            </w:r>
          </w:p>
          <w:p w14:paraId="36684ADA" w14:textId="544D16D4" w:rsidR="00D0565E" w:rsidRPr="009A2F72" w:rsidRDefault="00D0565E" w:rsidP="00B45F24">
            <w:pPr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12.4. Строительно-монтажные работы.</w:t>
            </w:r>
          </w:p>
          <w:p w14:paraId="5A0C5BB8" w14:textId="20950CF6" w:rsidR="00D0565E" w:rsidRPr="009A2F72" w:rsidRDefault="00D0565E" w:rsidP="00B45F24">
            <w:pPr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12.5. Пусконаладочные работы</w:t>
            </w:r>
          </w:p>
          <w:p w14:paraId="27278979" w14:textId="6D70699C" w:rsidR="00D0565E" w:rsidRPr="009A2F72" w:rsidRDefault="00D0565E" w:rsidP="00B45F24">
            <w:pPr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12.6. Обучение эксплуатационного и обслуживающего персонала Заказчика.</w:t>
            </w:r>
          </w:p>
          <w:p w14:paraId="32D1A274" w14:textId="1B7041F6" w:rsidR="00D0565E" w:rsidRPr="009A2F72" w:rsidRDefault="00D0565E" w:rsidP="00B45F24">
            <w:pPr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12.7. Сдача объекта в промышленную эксплуатацию.</w:t>
            </w:r>
          </w:p>
          <w:p w14:paraId="240A5335" w14:textId="4263A0FE" w:rsidR="00D0565E" w:rsidRPr="009A2F72" w:rsidRDefault="00D0565E" w:rsidP="00D0565E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12.8. Все работы по строительству, монтажу и наладке оборудования  должен выполнять квалифицированный персонал, имеющий соответствующие документы в соответствии с действующим законодательством.</w:t>
            </w:r>
          </w:p>
        </w:tc>
      </w:tr>
      <w:tr w:rsidR="00290244" w:rsidRPr="009A2F72" w14:paraId="55E824B5" w14:textId="77777777" w:rsidTr="003B7DCF">
        <w:trPr>
          <w:trHeight w:val="64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5B4C" w14:textId="64C075B6" w:rsidR="00290244" w:rsidRPr="009A2F72" w:rsidRDefault="00290244" w:rsidP="00290244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9A2F72">
              <w:rPr>
                <w:rFonts w:ascii="Times New Roman" w:hAnsi="Times New Roman"/>
                <w:sz w:val="26"/>
                <w:szCs w:val="26"/>
              </w:rPr>
              <w:t>13. Требования Заказчика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051" w14:textId="3D5CDFDB" w:rsidR="00290244" w:rsidRDefault="00290244" w:rsidP="00B45F24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13.1 Подрядчик должен иметь на осуществляемые виды деятельности лицензии, сертификаты в области промышленной безопасности, выданные государственными (национальными) уполномоченными органами отвечающие международным стандартам.</w:t>
            </w:r>
          </w:p>
          <w:p w14:paraId="1B127960" w14:textId="29C85577" w:rsidR="00763F9C" w:rsidRDefault="000C7486" w:rsidP="00763F9C">
            <w:pPr>
              <w:ind w:left="34"/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13.2.</w:t>
            </w:r>
            <w:r w:rsidRPr="000237E1">
              <w:rPr>
                <w:sz w:val="27"/>
                <w:szCs w:val="27"/>
              </w:rPr>
              <w:t xml:space="preserve"> </w:t>
            </w:r>
            <w:r w:rsidR="00763F9C" w:rsidRPr="009A2F72">
              <w:rPr>
                <w:sz w:val="26"/>
                <w:szCs w:val="26"/>
              </w:rPr>
              <w:t xml:space="preserve">Подрядчик предоставляет гарантии на выполненные ремонтные работы в письменном виде на срок не менее </w:t>
            </w:r>
            <w:r w:rsidR="00763F9C">
              <w:rPr>
                <w:sz w:val="26"/>
                <w:szCs w:val="26"/>
              </w:rPr>
              <w:t>36</w:t>
            </w:r>
            <w:r w:rsidR="00763F9C" w:rsidRPr="009A2F72">
              <w:rPr>
                <w:sz w:val="26"/>
                <w:szCs w:val="26"/>
              </w:rPr>
              <w:t xml:space="preserve"> месяцев после выполнения работ и пуска оборудования в эксплуатацию. В случае выявления некачественного выполнения работ Подрядчик устраняет недостатки своими силами за свой счет в течение всего гарантийного срока.</w:t>
            </w:r>
            <w:r w:rsidR="00763F9C" w:rsidRPr="009A2F72">
              <w:rPr>
                <w:sz w:val="26"/>
                <w:szCs w:val="26"/>
                <w:lang w:val="tk-TM"/>
              </w:rPr>
              <w:t xml:space="preserve"> </w:t>
            </w:r>
          </w:p>
          <w:p w14:paraId="7984CCAF" w14:textId="77777777" w:rsidR="00763F9C" w:rsidRDefault="00763F9C" w:rsidP="00763F9C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13.3. Разработка ПОР (план организации работ) с применением грузоподъёмных механизмов , подбор  грузозахватных приспособлений, определение мест и способов строповки груза.</w:t>
            </w:r>
          </w:p>
          <w:p w14:paraId="0583929F" w14:textId="682A2802" w:rsidR="00763F9C" w:rsidRDefault="00763F9C" w:rsidP="00763F9C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13.4.подготовка основания площадки под грузоподъёмные механизмы. </w:t>
            </w:r>
          </w:p>
          <w:p w14:paraId="344DD0E2" w14:textId="3E5B1357" w:rsidR="00763F9C" w:rsidRDefault="00763F9C" w:rsidP="00763F9C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13.5. Расчет, доставка на монтажную площадку </w:t>
            </w:r>
            <w:r w:rsidR="005D6F29">
              <w:rPr>
                <w:sz w:val="26"/>
                <w:szCs w:val="26"/>
              </w:rPr>
              <w:t>металлоконструкций, лесов, подмостей, грузоподьемных и специальных приспособлений для укрупненной сборки поставляемого оборудования.</w:t>
            </w:r>
          </w:p>
          <w:p w14:paraId="05188DB8" w14:textId="47E715DF" w:rsidR="005D6F29" w:rsidRPr="005D6F29" w:rsidRDefault="005D6F29" w:rsidP="005D6F29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13.</w:t>
            </w:r>
            <w:r w:rsidR="000237E1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</w:t>
            </w:r>
            <w:r w:rsidR="000237E1">
              <w:rPr>
                <w:sz w:val="26"/>
                <w:szCs w:val="26"/>
              </w:rPr>
              <w:t>1.</w:t>
            </w:r>
            <w:r w:rsidRPr="008B0395">
              <w:rPr>
                <w:sz w:val="27"/>
                <w:szCs w:val="27"/>
              </w:rPr>
              <w:t xml:space="preserve"> </w:t>
            </w:r>
            <w:r w:rsidRPr="005D6F29">
              <w:rPr>
                <w:rFonts w:ascii="Times New Roman" w:hAnsi="Times New Roman"/>
                <w:sz w:val="26"/>
                <w:szCs w:val="26"/>
              </w:rPr>
              <w:t xml:space="preserve">Подрядчик должен обладать положительным опытом выполнения подобных  демонтажных, монтажных, ремонтных и пуско-наладочных  работ не менее 10 лет ( обязательное наличие  референс-листа с указанием, когда и на каких заводах проводились </w:t>
            </w:r>
            <w:r w:rsidRPr="005D6F29">
              <w:rPr>
                <w:rFonts w:ascii="Times New Roman" w:hAnsi="Times New Roman"/>
                <w:sz w:val="26"/>
                <w:szCs w:val="26"/>
              </w:rPr>
              <w:lastRenderedPageBreak/>
              <w:t>аналогичные ремонтные работы).</w:t>
            </w:r>
          </w:p>
          <w:p w14:paraId="6F60EA1E" w14:textId="0DBF6475" w:rsidR="00290244" w:rsidRPr="009A2F72" w:rsidRDefault="00290244" w:rsidP="00B45F24">
            <w:pPr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13.</w:t>
            </w:r>
            <w:r w:rsidR="000237E1">
              <w:rPr>
                <w:sz w:val="26"/>
                <w:szCs w:val="26"/>
              </w:rPr>
              <w:t>5.2.</w:t>
            </w:r>
            <w:r w:rsidRPr="009A2F72">
              <w:rPr>
                <w:sz w:val="26"/>
                <w:szCs w:val="26"/>
              </w:rPr>
              <w:t xml:space="preserve"> Проектом должно быть предусмотрено применение оборудования, отвечающего требованиям: общепромышленное, серийно выпускаемое, отвечающее самым высоким требованиям для данного типа оборудования.</w:t>
            </w:r>
          </w:p>
          <w:p w14:paraId="740260CE" w14:textId="56CAB95B" w:rsidR="00290244" w:rsidRPr="009A2F72" w:rsidRDefault="00290244" w:rsidP="00B45F24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13.</w:t>
            </w:r>
            <w:r w:rsidR="000237E1">
              <w:rPr>
                <w:sz w:val="26"/>
                <w:szCs w:val="26"/>
              </w:rPr>
              <w:t>5.3.</w:t>
            </w:r>
            <w:r w:rsidRPr="009A2F72">
              <w:rPr>
                <w:sz w:val="26"/>
                <w:szCs w:val="26"/>
              </w:rPr>
              <w:t xml:space="preserve"> Подрядчик обязан соблюдать действующие на СНПЗ нормативы по охране труда, технике безопасности, промсанитарии, противопожарной безопасности и охране окружающей среды.</w:t>
            </w:r>
          </w:p>
          <w:p w14:paraId="1A48ABDC" w14:textId="39B16DD2" w:rsidR="00290244" w:rsidRPr="009A2F72" w:rsidRDefault="00290244" w:rsidP="00B45F24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13.</w:t>
            </w:r>
            <w:r w:rsidR="000237E1">
              <w:rPr>
                <w:sz w:val="26"/>
                <w:szCs w:val="26"/>
              </w:rPr>
              <w:t>6</w:t>
            </w:r>
            <w:r w:rsidRPr="009A2F72">
              <w:rPr>
                <w:sz w:val="26"/>
                <w:szCs w:val="26"/>
              </w:rPr>
              <w:t>. Работы должны выполняться в строгом соответствии международным стандартам, в том числе с стандартными/проектными спецификациями, рабочими чертежами, технологическими операционными картами, процедурами, инструкциями по демонтажу и монтажу производителя материалов, изготовителя устройств.</w:t>
            </w:r>
          </w:p>
          <w:p w14:paraId="3471A48F" w14:textId="2B27C246" w:rsidR="001E35FA" w:rsidRDefault="00290244" w:rsidP="00B45F24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13.</w:t>
            </w:r>
            <w:r w:rsidR="000237E1">
              <w:rPr>
                <w:sz w:val="26"/>
                <w:szCs w:val="26"/>
              </w:rPr>
              <w:t>7</w:t>
            </w:r>
            <w:r w:rsidR="001E35FA" w:rsidRPr="009A2F72">
              <w:rPr>
                <w:sz w:val="26"/>
                <w:szCs w:val="26"/>
              </w:rPr>
              <w:t xml:space="preserve"> Приём-сдача оборудования оформляется соответствующим актом после завершения предусмотренных изготовителем монтажных работ, полной сборке электрических схем и схем КИП, процедуры испытаний, подготовки к пуско-наладке, пуска установки и проведения эксплуатационного теста </w:t>
            </w:r>
            <w:r w:rsidR="001E35FA">
              <w:rPr>
                <w:sz w:val="26"/>
                <w:szCs w:val="26"/>
              </w:rPr>
              <w:t>в отдельности  по каждой мощности (мин.-50%. Макс.-100% ) по</w:t>
            </w:r>
            <w:r w:rsidR="001E35FA" w:rsidRPr="009A2F72">
              <w:rPr>
                <w:sz w:val="26"/>
                <w:szCs w:val="26"/>
              </w:rPr>
              <w:t>72 часа</w:t>
            </w:r>
            <w:r w:rsidR="001E35FA">
              <w:rPr>
                <w:sz w:val="26"/>
                <w:szCs w:val="26"/>
              </w:rPr>
              <w:t xml:space="preserve">, в  проектом </w:t>
            </w:r>
            <w:r w:rsidR="001E35FA" w:rsidRPr="009A2F72">
              <w:rPr>
                <w:sz w:val="26"/>
                <w:szCs w:val="26"/>
              </w:rPr>
              <w:t xml:space="preserve"> в режиме эксплуатации установки.</w:t>
            </w:r>
          </w:p>
          <w:p w14:paraId="70F5D57C" w14:textId="62018BDA" w:rsidR="00290244" w:rsidRPr="009A2F72" w:rsidRDefault="001E35FA" w:rsidP="00B45F24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</w:t>
            </w:r>
            <w:r w:rsidR="000237E1">
              <w:rPr>
                <w:sz w:val="26"/>
                <w:szCs w:val="26"/>
              </w:rPr>
              <w:t>8</w:t>
            </w:r>
            <w:r w:rsidR="00290244" w:rsidRPr="009A2F72">
              <w:rPr>
                <w:sz w:val="26"/>
                <w:szCs w:val="26"/>
              </w:rPr>
              <w:t>. Подрядчик должен учесть последние, проверенные на практике достижения науки и технологии, модернизации, рекомендованные и используемые ведущими мировыми компаниями, а именно:</w:t>
            </w:r>
          </w:p>
          <w:p w14:paraId="220BE997" w14:textId="26FF5773" w:rsidR="00290244" w:rsidRPr="009A2F72" w:rsidRDefault="00290244" w:rsidP="00B45F24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 xml:space="preserve">- повышение КПД для обеспечения досрочной окупаемости затрат; </w:t>
            </w:r>
          </w:p>
          <w:p w14:paraId="7EB6EC5C" w14:textId="003F2443" w:rsidR="00290244" w:rsidRPr="009A2F72" w:rsidRDefault="00290244" w:rsidP="00B45F24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 xml:space="preserve">      - повышение срока службы  котла утилизатора.</w:t>
            </w:r>
          </w:p>
          <w:p w14:paraId="766BC034" w14:textId="0B480487" w:rsidR="00290244" w:rsidRPr="009A2F72" w:rsidRDefault="00290244" w:rsidP="00B45F24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</w:t>
            </w:r>
            <w:r w:rsidR="00540BD8" w:rsidRPr="009A2F72">
              <w:rPr>
                <w:sz w:val="26"/>
                <w:szCs w:val="26"/>
              </w:rPr>
              <w:t>3</w:t>
            </w:r>
            <w:r w:rsidRPr="009A2F72">
              <w:rPr>
                <w:sz w:val="26"/>
                <w:szCs w:val="26"/>
              </w:rPr>
              <w:t>.</w:t>
            </w:r>
            <w:r w:rsidR="000C7486">
              <w:rPr>
                <w:sz w:val="26"/>
                <w:szCs w:val="26"/>
              </w:rPr>
              <w:t>9</w:t>
            </w:r>
            <w:r w:rsidRPr="009A2F72">
              <w:rPr>
                <w:sz w:val="26"/>
                <w:szCs w:val="26"/>
              </w:rPr>
              <w:t>. По завершению строительно-монтажных работ, поэтапно, Подрядчик передаёт СНПЗ исполнительную документацию в полном объёме (отчетные документы о выполненной работе, включая все чертежи и необходимые консультации; сертификаты использованных материалов; результаты неразрушающего контроля; протоколы всех видов испытаний; рекомендации по эксплуатации, техническому обслуживанию и ремонту оборудования; схемы и таблицы по поиску и устранению неисправностей. Документы по сварке и сварочных материалах. Детальный перечень оборудования, приборов, арматуры и материалов для  котлов с заказными сведениями (наименование, марка, серийный и идентификационный номер, каталожный (артикул) номер и чертежи, паспорт котла</w:t>
            </w:r>
            <w:r w:rsidR="00540BD8" w:rsidRPr="009A2F72">
              <w:rPr>
                <w:sz w:val="26"/>
                <w:szCs w:val="26"/>
              </w:rPr>
              <w:t xml:space="preserve"> утилизатора</w:t>
            </w:r>
            <w:r w:rsidRPr="009A2F72">
              <w:rPr>
                <w:sz w:val="26"/>
                <w:szCs w:val="26"/>
              </w:rPr>
              <w:t xml:space="preserve"> с указанием срока службы и др.).</w:t>
            </w:r>
          </w:p>
          <w:p w14:paraId="1EB978F6" w14:textId="413574BA" w:rsidR="00290244" w:rsidRPr="009A2F72" w:rsidRDefault="00290244" w:rsidP="00B45F24">
            <w:pPr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</w:t>
            </w:r>
            <w:r w:rsidR="00540BD8" w:rsidRPr="009A2F72">
              <w:rPr>
                <w:sz w:val="26"/>
                <w:szCs w:val="26"/>
              </w:rPr>
              <w:t>3</w:t>
            </w:r>
            <w:r w:rsidRPr="009A2F72">
              <w:rPr>
                <w:sz w:val="26"/>
                <w:szCs w:val="26"/>
              </w:rPr>
              <w:t>.</w:t>
            </w:r>
            <w:r w:rsidR="000C7486">
              <w:rPr>
                <w:sz w:val="26"/>
                <w:szCs w:val="26"/>
              </w:rPr>
              <w:t>10</w:t>
            </w:r>
            <w:r w:rsidRPr="009A2F72">
              <w:rPr>
                <w:sz w:val="26"/>
                <w:szCs w:val="26"/>
              </w:rPr>
              <w:t>.  Поставляемое оборудование должно:</w:t>
            </w:r>
          </w:p>
          <w:p w14:paraId="4C6248C3" w14:textId="3FE3F80E" w:rsidR="00290244" w:rsidRPr="009A2F72" w:rsidRDefault="00A115FB" w:rsidP="00B45F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  </w:t>
            </w:r>
            <w:r w:rsidR="00290244" w:rsidRPr="009A2F72">
              <w:rPr>
                <w:sz w:val="26"/>
                <w:szCs w:val="26"/>
              </w:rPr>
              <w:t>комплектоваться ЗИПом на 2 года эксплуатации;</w:t>
            </w:r>
          </w:p>
          <w:p w14:paraId="718E410C" w14:textId="4B805E1B" w:rsidR="00290244" w:rsidRPr="009A2F72" w:rsidRDefault="00A115FB" w:rsidP="00B45F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  </w:t>
            </w:r>
            <w:r w:rsidR="00290244" w:rsidRPr="009A2F72">
              <w:rPr>
                <w:sz w:val="26"/>
                <w:szCs w:val="26"/>
              </w:rPr>
              <w:t>комплектоваться набором (комплектом) инструментов и приспособлений для выполнения ремонтных работ и текущего обслуживания -  перечень согласовывается с СНПЗ;</w:t>
            </w:r>
          </w:p>
          <w:p w14:paraId="79624BE3" w14:textId="77777777" w:rsidR="00290244" w:rsidRPr="009A2F72" w:rsidRDefault="00290244" w:rsidP="00B45F24">
            <w:pPr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-  иметь технический паспорт, инструкции по эксплуатации и ремонту на русском языке.</w:t>
            </w:r>
          </w:p>
          <w:p w14:paraId="4B063E46" w14:textId="37C6702A" w:rsidR="00290244" w:rsidRPr="009A2F72" w:rsidRDefault="00290244" w:rsidP="00B45F24">
            <w:pPr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</w:t>
            </w:r>
            <w:r w:rsidR="00540BD8" w:rsidRPr="009A2F72">
              <w:rPr>
                <w:sz w:val="26"/>
                <w:szCs w:val="26"/>
              </w:rPr>
              <w:t>3</w:t>
            </w:r>
            <w:r w:rsidRPr="009A2F72">
              <w:rPr>
                <w:sz w:val="26"/>
                <w:szCs w:val="26"/>
              </w:rPr>
              <w:t>.1</w:t>
            </w:r>
            <w:r w:rsidR="000C7486">
              <w:rPr>
                <w:sz w:val="26"/>
                <w:szCs w:val="26"/>
              </w:rPr>
              <w:t>1</w:t>
            </w:r>
            <w:r w:rsidRPr="009A2F72">
              <w:rPr>
                <w:sz w:val="26"/>
                <w:szCs w:val="26"/>
              </w:rPr>
              <w:t>. Срок эксплуатации объекта - не менее 20 лет.</w:t>
            </w:r>
          </w:p>
          <w:p w14:paraId="498FD22E" w14:textId="24402EE9" w:rsidR="00290244" w:rsidRPr="009A2F72" w:rsidRDefault="00290244" w:rsidP="00B45F24">
            <w:pPr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</w:t>
            </w:r>
            <w:r w:rsidR="00540BD8" w:rsidRPr="009A2F72">
              <w:rPr>
                <w:sz w:val="26"/>
                <w:szCs w:val="26"/>
              </w:rPr>
              <w:t>3</w:t>
            </w:r>
            <w:r w:rsidRPr="009A2F72">
              <w:rPr>
                <w:sz w:val="26"/>
                <w:szCs w:val="26"/>
              </w:rPr>
              <w:t>.1</w:t>
            </w:r>
            <w:r w:rsidR="000C7486">
              <w:rPr>
                <w:sz w:val="26"/>
                <w:szCs w:val="26"/>
              </w:rPr>
              <w:t>2</w:t>
            </w:r>
            <w:r w:rsidRPr="009A2F72">
              <w:rPr>
                <w:sz w:val="26"/>
                <w:szCs w:val="26"/>
              </w:rPr>
              <w:t>. Вся техническая документация должна быть представлена до периода пуско-наладки, в распечатанном и электронном виде на русском языке, в том числе (но, не ограничиваясь этим):</w:t>
            </w:r>
          </w:p>
          <w:p w14:paraId="2D7F04E1" w14:textId="5662DDDE" w:rsidR="00290244" w:rsidRPr="009A2F72" w:rsidRDefault="00290244" w:rsidP="00B45F24">
            <w:pPr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lastRenderedPageBreak/>
              <w:t>-    Рабочий проект с комплектом чертежей - 3 экземпляра на русском языке; Электронная версия  выше перечисленной проектной и технической документации</w:t>
            </w:r>
            <w:r w:rsidRPr="009A2F72">
              <w:rPr>
                <w:sz w:val="26"/>
                <w:szCs w:val="26"/>
                <w:lang w:val="tk-TM"/>
              </w:rPr>
              <w:t xml:space="preserve"> </w:t>
            </w:r>
            <w:r w:rsidRPr="009A2F72">
              <w:rPr>
                <w:sz w:val="26"/>
                <w:szCs w:val="26"/>
              </w:rPr>
              <w:t>в редактируемом формате  на русском языке.</w:t>
            </w:r>
          </w:p>
          <w:p w14:paraId="7CEB013A" w14:textId="77777777" w:rsidR="00290244" w:rsidRPr="009A2F72" w:rsidRDefault="00290244" w:rsidP="00B45F24">
            <w:pPr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- Руководство по эксплуатации (технологический регламент по эксплуатации для установки);</w:t>
            </w:r>
          </w:p>
          <w:p w14:paraId="5E9B17F0" w14:textId="77777777" w:rsidR="00290244" w:rsidRPr="009A2F72" w:rsidRDefault="00290244" w:rsidP="00B45F24">
            <w:pPr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-</w:t>
            </w:r>
            <w:r w:rsidRPr="009A2F72">
              <w:rPr>
                <w:sz w:val="26"/>
                <w:szCs w:val="26"/>
              </w:rPr>
              <w:tab/>
              <w:t>Инструкция по пуску и вводу в эксплуатацию;</w:t>
            </w:r>
          </w:p>
          <w:p w14:paraId="7EF2346A" w14:textId="77777777" w:rsidR="00290244" w:rsidRPr="009A2F72" w:rsidRDefault="00290244" w:rsidP="00B45F24">
            <w:pPr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-</w:t>
            </w:r>
            <w:r w:rsidRPr="009A2F72">
              <w:rPr>
                <w:sz w:val="26"/>
                <w:szCs w:val="26"/>
              </w:rPr>
              <w:tab/>
              <w:t>Руководство с данными по оборудованию (Технический Паспорт оборудования);</w:t>
            </w:r>
          </w:p>
          <w:p w14:paraId="2CD1CBBB" w14:textId="77777777" w:rsidR="00290244" w:rsidRPr="009A2F72" w:rsidRDefault="00290244" w:rsidP="00B45F24">
            <w:pPr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-</w:t>
            </w:r>
            <w:r w:rsidRPr="009A2F72">
              <w:rPr>
                <w:sz w:val="26"/>
                <w:szCs w:val="26"/>
              </w:rPr>
              <w:tab/>
              <w:t>Инструкции по охране труда и технике безопасности;</w:t>
            </w:r>
          </w:p>
          <w:p w14:paraId="127B6631" w14:textId="28089803" w:rsidR="00290244" w:rsidRPr="009A2F72" w:rsidRDefault="00290244" w:rsidP="00B45F24">
            <w:pPr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-</w:t>
            </w:r>
            <w:r w:rsidRPr="009A2F72">
              <w:rPr>
                <w:sz w:val="26"/>
                <w:szCs w:val="26"/>
              </w:rPr>
              <w:tab/>
              <w:t xml:space="preserve">Экологический паспорт, Проект </w:t>
            </w:r>
          </w:p>
          <w:p w14:paraId="230C1E86" w14:textId="3AC3D18D" w:rsidR="00290244" w:rsidRPr="009A2F72" w:rsidRDefault="00290244" w:rsidP="00B45F24">
            <w:pPr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</w:t>
            </w:r>
            <w:r w:rsidR="00540BD8" w:rsidRPr="009A2F72">
              <w:rPr>
                <w:sz w:val="26"/>
                <w:szCs w:val="26"/>
              </w:rPr>
              <w:t>3</w:t>
            </w:r>
            <w:r w:rsidRPr="009A2F72">
              <w:rPr>
                <w:sz w:val="26"/>
                <w:szCs w:val="26"/>
              </w:rPr>
              <w:t>.1</w:t>
            </w:r>
            <w:r w:rsidR="000C7486">
              <w:rPr>
                <w:sz w:val="26"/>
                <w:szCs w:val="26"/>
              </w:rPr>
              <w:t>3</w:t>
            </w:r>
            <w:r w:rsidRPr="009A2F72">
              <w:rPr>
                <w:sz w:val="26"/>
                <w:szCs w:val="26"/>
              </w:rPr>
              <w:t xml:space="preserve">. Выполнить монтаж всех </w:t>
            </w:r>
            <w:r w:rsidR="00540BD8" w:rsidRPr="009A2F72">
              <w:rPr>
                <w:sz w:val="26"/>
                <w:szCs w:val="26"/>
              </w:rPr>
              <w:t>инженерных</w:t>
            </w:r>
            <w:r w:rsidRPr="009A2F72">
              <w:rPr>
                <w:sz w:val="26"/>
                <w:szCs w:val="26"/>
              </w:rPr>
              <w:t xml:space="preserve"> сетей согласно техническим условиям Заказчика.</w:t>
            </w:r>
          </w:p>
          <w:p w14:paraId="22FBC16A" w14:textId="7137E9B6" w:rsidR="00290244" w:rsidRPr="009A2F72" w:rsidRDefault="00290244" w:rsidP="00B45F24">
            <w:pPr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</w:t>
            </w:r>
            <w:r w:rsidR="00540BD8" w:rsidRPr="009A2F72">
              <w:rPr>
                <w:sz w:val="26"/>
                <w:szCs w:val="26"/>
              </w:rPr>
              <w:t>3</w:t>
            </w:r>
            <w:r w:rsidRPr="009A2F72">
              <w:rPr>
                <w:sz w:val="26"/>
                <w:szCs w:val="26"/>
              </w:rPr>
              <w:t>.1</w:t>
            </w:r>
            <w:r w:rsidR="000C7486">
              <w:rPr>
                <w:sz w:val="26"/>
                <w:szCs w:val="26"/>
              </w:rPr>
              <w:t>4</w:t>
            </w:r>
            <w:r w:rsidRPr="009A2F72">
              <w:rPr>
                <w:sz w:val="26"/>
                <w:szCs w:val="26"/>
              </w:rPr>
              <w:t>. В случае необходимости проведения экспертизы документации поставляемого и устанавливаем</w:t>
            </w:r>
            <w:r w:rsidR="00540BD8" w:rsidRPr="009A2F72">
              <w:rPr>
                <w:sz w:val="26"/>
                <w:szCs w:val="26"/>
              </w:rPr>
              <w:t>ых</w:t>
            </w:r>
            <w:r w:rsidRPr="009A2F72">
              <w:rPr>
                <w:sz w:val="26"/>
                <w:szCs w:val="26"/>
              </w:rPr>
              <w:t xml:space="preserve"> котл</w:t>
            </w:r>
            <w:r w:rsidR="00540BD8" w:rsidRPr="009A2F72">
              <w:rPr>
                <w:sz w:val="26"/>
                <w:szCs w:val="26"/>
              </w:rPr>
              <w:t xml:space="preserve">ов </w:t>
            </w:r>
            <w:r w:rsidR="007B1A9B" w:rsidRPr="009A2F72">
              <w:rPr>
                <w:sz w:val="26"/>
                <w:szCs w:val="26"/>
              </w:rPr>
              <w:t>утилизаторов</w:t>
            </w:r>
            <w:r w:rsidRPr="009A2F72">
              <w:rPr>
                <w:sz w:val="26"/>
                <w:szCs w:val="26"/>
              </w:rPr>
              <w:t xml:space="preserve">, проводится за счет средств Подрядчика. </w:t>
            </w:r>
          </w:p>
          <w:p w14:paraId="72F7EC1F" w14:textId="6E1A3BC3" w:rsidR="00290244" w:rsidRDefault="00290244" w:rsidP="00540BD8">
            <w:pPr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</w:t>
            </w:r>
            <w:r w:rsidR="00540BD8" w:rsidRPr="009A2F72">
              <w:rPr>
                <w:sz w:val="26"/>
                <w:szCs w:val="26"/>
              </w:rPr>
              <w:t>3</w:t>
            </w:r>
            <w:r w:rsidRPr="009A2F72">
              <w:rPr>
                <w:sz w:val="26"/>
                <w:szCs w:val="26"/>
              </w:rPr>
              <w:t>.1</w:t>
            </w:r>
            <w:r w:rsidR="000C7486">
              <w:rPr>
                <w:sz w:val="26"/>
                <w:szCs w:val="26"/>
              </w:rPr>
              <w:t>5</w:t>
            </w:r>
            <w:r w:rsidRPr="009A2F72">
              <w:rPr>
                <w:sz w:val="26"/>
                <w:szCs w:val="26"/>
              </w:rPr>
              <w:t xml:space="preserve">. При монтаже и пуско-наладке котла привлечь машинистов-операторов для обучения эксплуатации, техобслуживанию, поиска и устранения неисправностей с выдачей сертификата или удостоверяющего документа для самостоятельной работы и управления </w:t>
            </w:r>
            <w:r w:rsidR="00540BD8" w:rsidRPr="009A2F72">
              <w:rPr>
                <w:sz w:val="26"/>
                <w:szCs w:val="26"/>
              </w:rPr>
              <w:t>блоком кот</w:t>
            </w:r>
            <w:r w:rsidRPr="009A2F72">
              <w:rPr>
                <w:sz w:val="26"/>
                <w:szCs w:val="26"/>
              </w:rPr>
              <w:t>л</w:t>
            </w:r>
            <w:r w:rsidR="00540BD8" w:rsidRPr="009A2F72">
              <w:rPr>
                <w:sz w:val="26"/>
                <w:szCs w:val="26"/>
              </w:rPr>
              <w:t>ов утилизаторов</w:t>
            </w:r>
            <w:r w:rsidRPr="009A2F72">
              <w:rPr>
                <w:sz w:val="26"/>
                <w:szCs w:val="26"/>
              </w:rPr>
              <w:t>.</w:t>
            </w:r>
          </w:p>
          <w:p w14:paraId="7D483362" w14:textId="26545EEC" w:rsidR="00857119" w:rsidRPr="009A2F72" w:rsidRDefault="00857119" w:rsidP="000C7486">
            <w:pPr>
              <w:pStyle w:val="a6"/>
              <w:rPr>
                <w:sz w:val="26"/>
                <w:szCs w:val="26"/>
              </w:rPr>
            </w:pPr>
          </w:p>
        </w:tc>
      </w:tr>
      <w:tr w:rsidR="00290244" w:rsidRPr="009A2F72" w14:paraId="03CB1A55" w14:textId="77777777" w:rsidTr="003B7DCF">
        <w:trPr>
          <w:trHeight w:val="64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178E" w14:textId="5EE741FC" w:rsidR="00290244" w:rsidRPr="009A2F72" w:rsidRDefault="00290244" w:rsidP="00540BD8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0C7486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540BD8" w:rsidRPr="000C7486">
              <w:rPr>
                <w:rFonts w:ascii="Times New Roman" w:hAnsi="Times New Roman"/>
                <w:sz w:val="26"/>
                <w:szCs w:val="26"/>
              </w:rPr>
              <w:t>4</w:t>
            </w:r>
            <w:r w:rsidRPr="000C7486">
              <w:rPr>
                <w:rFonts w:ascii="Times New Roman" w:hAnsi="Times New Roman"/>
                <w:sz w:val="26"/>
                <w:szCs w:val="26"/>
              </w:rPr>
              <w:t>. Дополнительные требования СНПЗ</w:t>
            </w:r>
            <w:r w:rsidRPr="009A2F72">
              <w:rPr>
                <w:sz w:val="26"/>
                <w:szCs w:val="26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667E" w14:textId="3F64023B" w:rsidR="00290244" w:rsidRPr="009A2F72" w:rsidRDefault="00290244" w:rsidP="00B45F24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</w:t>
            </w:r>
            <w:r w:rsidR="00540BD8" w:rsidRPr="009A2F72">
              <w:rPr>
                <w:sz w:val="26"/>
                <w:szCs w:val="26"/>
              </w:rPr>
              <w:t>4</w:t>
            </w:r>
            <w:r w:rsidRPr="009A2F72">
              <w:rPr>
                <w:sz w:val="26"/>
                <w:szCs w:val="26"/>
              </w:rPr>
              <w:t>.1 Подрядчик берет на себя оплату расходов за проезд от населенного пункта Подрядчика до г. Сейди и обратно, а также визовые услуги, оплачивает расходы за проживание в гостинице г.Сейди, питание, обеспечивает проезд до промышленной площадки и до места проживания (гостиницы).</w:t>
            </w:r>
          </w:p>
          <w:p w14:paraId="0DA165CD" w14:textId="40A06C3C" w:rsidR="00290244" w:rsidRPr="009A2F72" w:rsidRDefault="00290244" w:rsidP="00540BD8">
            <w:pPr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</w:t>
            </w:r>
            <w:r w:rsidR="00540BD8" w:rsidRPr="009A2F72">
              <w:rPr>
                <w:sz w:val="26"/>
                <w:szCs w:val="26"/>
              </w:rPr>
              <w:t>4</w:t>
            </w:r>
            <w:r w:rsidRPr="009A2F72">
              <w:rPr>
                <w:sz w:val="26"/>
                <w:szCs w:val="26"/>
              </w:rPr>
              <w:t>.2 Условия проведения работ, не затронутые настоящим техническим заданием, будут рассмотрены в контракте.</w:t>
            </w:r>
          </w:p>
        </w:tc>
      </w:tr>
      <w:tr w:rsidR="00290244" w:rsidRPr="009A2F72" w14:paraId="5830D7C3" w14:textId="77777777" w:rsidTr="003B7DCF">
        <w:trPr>
          <w:trHeight w:val="69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71D8" w14:textId="71CBE497" w:rsidR="00290244" w:rsidRPr="009A2F72" w:rsidRDefault="00290244" w:rsidP="00B45F24">
            <w:pPr>
              <w:ind w:left="34" w:firstLine="34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</w:t>
            </w:r>
            <w:r w:rsidR="00540BD8" w:rsidRPr="009A2F72">
              <w:rPr>
                <w:sz w:val="26"/>
                <w:szCs w:val="26"/>
              </w:rPr>
              <w:t>5</w:t>
            </w:r>
            <w:r w:rsidRPr="009A2F72">
              <w:rPr>
                <w:sz w:val="26"/>
                <w:szCs w:val="26"/>
              </w:rPr>
              <w:t>. Условия оплаты работ</w:t>
            </w:r>
            <w:r w:rsidRPr="009A2F72">
              <w:rPr>
                <w:i/>
                <w:sz w:val="26"/>
                <w:szCs w:val="26"/>
              </w:rPr>
              <w:t xml:space="preserve"> </w:t>
            </w:r>
          </w:p>
          <w:p w14:paraId="5FB31B45" w14:textId="4A1ABAFE" w:rsidR="00290244" w:rsidRPr="009A2F72" w:rsidRDefault="00290244" w:rsidP="007A20DA">
            <w:pPr>
              <w:ind w:left="34"/>
              <w:rPr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7322" w14:textId="3CD217E3" w:rsidR="00290244" w:rsidRPr="009A2F72" w:rsidRDefault="00290244" w:rsidP="00540BD8">
            <w:pPr>
              <w:ind w:left="34"/>
              <w:jc w:val="both"/>
              <w:rPr>
                <w:sz w:val="26"/>
                <w:szCs w:val="26"/>
              </w:rPr>
            </w:pPr>
            <w:r w:rsidRPr="009A2F72">
              <w:rPr>
                <w:sz w:val="26"/>
                <w:szCs w:val="26"/>
              </w:rPr>
              <w:t>1</w:t>
            </w:r>
            <w:r w:rsidR="00540BD8" w:rsidRPr="009A2F72">
              <w:rPr>
                <w:sz w:val="26"/>
                <w:szCs w:val="26"/>
              </w:rPr>
              <w:t>5</w:t>
            </w:r>
            <w:r w:rsidRPr="009A2F72">
              <w:rPr>
                <w:sz w:val="26"/>
                <w:szCs w:val="26"/>
              </w:rPr>
              <w:t>.1 Оплата работ по контракту производится Заказчиком с учетом 5</w:t>
            </w:r>
            <w:r w:rsidRPr="009A2F72">
              <w:rPr>
                <w:sz w:val="26"/>
                <w:szCs w:val="26"/>
              </w:rPr>
              <w:sym w:font="Symbol" w:char="F025"/>
            </w:r>
            <w:r w:rsidRPr="009A2F72">
              <w:rPr>
                <w:sz w:val="26"/>
                <w:szCs w:val="26"/>
              </w:rPr>
              <w:t xml:space="preserve"> гарантийного платежа после завершения фактически выполненных работ, путем перечисления средств на расчётный счёт Подрядчика после предоставления отчётных документов и подписания акта приемки выполненных работ на основании счёта-фактуры за выполненные работы.</w:t>
            </w:r>
          </w:p>
        </w:tc>
      </w:tr>
    </w:tbl>
    <w:p w14:paraId="0A211221" w14:textId="31C131DD" w:rsidR="007F5FF2" w:rsidRDefault="007F5FF2" w:rsidP="00E60C7D">
      <w:pPr>
        <w:jc w:val="right"/>
        <w:rPr>
          <w:b/>
          <w:sz w:val="26"/>
          <w:szCs w:val="26"/>
        </w:rPr>
      </w:pPr>
      <w:bookmarkStart w:id="0" w:name="_GoBack"/>
      <w:bookmarkEnd w:id="0"/>
    </w:p>
    <w:p w14:paraId="5BA2B5C3" w14:textId="0C23E8D0" w:rsidR="007F5FF2" w:rsidRDefault="007F5FF2" w:rsidP="00E60C7D">
      <w:pPr>
        <w:jc w:val="right"/>
        <w:rPr>
          <w:b/>
          <w:sz w:val="26"/>
          <w:szCs w:val="26"/>
        </w:rPr>
      </w:pPr>
    </w:p>
    <w:p w14:paraId="58A72769" w14:textId="1F9FDBA9" w:rsidR="007F5FF2" w:rsidRDefault="007F5FF2" w:rsidP="00E60C7D">
      <w:pPr>
        <w:jc w:val="right"/>
        <w:rPr>
          <w:b/>
          <w:sz w:val="26"/>
          <w:szCs w:val="26"/>
        </w:rPr>
      </w:pPr>
    </w:p>
    <w:p w14:paraId="52BAA72E" w14:textId="5DAC5FCF" w:rsidR="007F5FF2" w:rsidRDefault="007F5FF2" w:rsidP="00E60C7D">
      <w:pPr>
        <w:jc w:val="right"/>
        <w:rPr>
          <w:b/>
          <w:sz w:val="26"/>
          <w:szCs w:val="26"/>
        </w:rPr>
      </w:pPr>
    </w:p>
    <w:p w14:paraId="38E468B5" w14:textId="2D91BFCC" w:rsidR="007F5FF2" w:rsidRDefault="007F5FF2" w:rsidP="00E60C7D">
      <w:pPr>
        <w:jc w:val="right"/>
        <w:rPr>
          <w:b/>
          <w:sz w:val="26"/>
          <w:szCs w:val="26"/>
        </w:rPr>
      </w:pPr>
    </w:p>
    <w:p w14:paraId="4B77B8FE" w14:textId="4B00D7D7" w:rsidR="007F5FF2" w:rsidRDefault="007F5FF2" w:rsidP="00E60C7D">
      <w:pPr>
        <w:jc w:val="right"/>
        <w:rPr>
          <w:b/>
          <w:sz w:val="26"/>
          <w:szCs w:val="26"/>
        </w:rPr>
      </w:pPr>
    </w:p>
    <w:p w14:paraId="7A653EB3" w14:textId="77777777" w:rsidR="007F5FF2" w:rsidRDefault="007F5FF2" w:rsidP="00E60C7D">
      <w:pPr>
        <w:jc w:val="right"/>
        <w:rPr>
          <w:b/>
          <w:sz w:val="26"/>
          <w:szCs w:val="26"/>
        </w:rPr>
      </w:pPr>
    </w:p>
    <w:p w14:paraId="3B412C80" w14:textId="77777777" w:rsidR="00FA41A3" w:rsidRDefault="00FA41A3" w:rsidP="00E60C7D">
      <w:pPr>
        <w:jc w:val="right"/>
        <w:rPr>
          <w:b/>
          <w:sz w:val="26"/>
          <w:szCs w:val="26"/>
        </w:rPr>
      </w:pPr>
    </w:p>
    <w:p w14:paraId="2D947ACA" w14:textId="77777777" w:rsidR="00FA41A3" w:rsidRDefault="00FA41A3" w:rsidP="00E60C7D">
      <w:pPr>
        <w:jc w:val="right"/>
        <w:rPr>
          <w:b/>
          <w:sz w:val="26"/>
          <w:szCs w:val="26"/>
        </w:rPr>
      </w:pPr>
    </w:p>
    <w:p w14:paraId="4B676741" w14:textId="77777777" w:rsidR="00FA41A3" w:rsidRDefault="00FA41A3" w:rsidP="00E60C7D">
      <w:pPr>
        <w:jc w:val="right"/>
        <w:rPr>
          <w:b/>
          <w:sz w:val="26"/>
          <w:szCs w:val="26"/>
        </w:rPr>
      </w:pPr>
    </w:p>
    <w:p w14:paraId="2FD59AE0" w14:textId="77777777" w:rsidR="00FA41A3" w:rsidRDefault="00FA41A3" w:rsidP="00E60C7D">
      <w:pPr>
        <w:jc w:val="right"/>
        <w:rPr>
          <w:b/>
          <w:sz w:val="26"/>
          <w:szCs w:val="26"/>
        </w:rPr>
      </w:pPr>
    </w:p>
    <w:p w14:paraId="054D4364" w14:textId="77777777" w:rsidR="00FA41A3" w:rsidRDefault="00FA41A3" w:rsidP="00E60C7D">
      <w:pPr>
        <w:jc w:val="right"/>
        <w:rPr>
          <w:b/>
          <w:sz w:val="26"/>
          <w:szCs w:val="26"/>
        </w:rPr>
      </w:pPr>
    </w:p>
    <w:p w14:paraId="40C804D8" w14:textId="77777777" w:rsidR="00FA41A3" w:rsidRDefault="00FA41A3" w:rsidP="00E60C7D">
      <w:pPr>
        <w:jc w:val="right"/>
        <w:rPr>
          <w:b/>
          <w:sz w:val="26"/>
          <w:szCs w:val="26"/>
        </w:rPr>
      </w:pPr>
    </w:p>
    <w:p w14:paraId="36480213" w14:textId="77777777" w:rsidR="00FA41A3" w:rsidRDefault="00FA41A3" w:rsidP="00E60C7D">
      <w:pPr>
        <w:jc w:val="right"/>
        <w:rPr>
          <w:b/>
          <w:sz w:val="26"/>
          <w:szCs w:val="26"/>
        </w:rPr>
      </w:pPr>
    </w:p>
    <w:p w14:paraId="0A552650" w14:textId="77777777" w:rsidR="00FA41A3" w:rsidRDefault="00FA41A3" w:rsidP="00E60C7D">
      <w:pPr>
        <w:jc w:val="right"/>
        <w:rPr>
          <w:b/>
          <w:sz w:val="26"/>
          <w:szCs w:val="26"/>
        </w:rPr>
      </w:pPr>
    </w:p>
    <w:p w14:paraId="6F36BBEB" w14:textId="77777777" w:rsidR="00FA41A3" w:rsidRDefault="00FA41A3" w:rsidP="00E60C7D">
      <w:pPr>
        <w:jc w:val="right"/>
        <w:rPr>
          <w:b/>
          <w:sz w:val="26"/>
          <w:szCs w:val="26"/>
        </w:rPr>
      </w:pPr>
    </w:p>
    <w:p w14:paraId="5F29D191" w14:textId="77777777" w:rsidR="00FA41A3" w:rsidRDefault="00FA41A3" w:rsidP="00E60C7D">
      <w:pPr>
        <w:jc w:val="right"/>
        <w:rPr>
          <w:b/>
          <w:sz w:val="26"/>
          <w:szCs w:val="26"/>
        </w:rPr>
      </w:pPr>
    </w:p>
    <w:p w14:paraId="211D7BDB" w14:textId="77777777" w:rsidR="00FA41A3" w:rsidRDefault="00FA41A3" w:rsidP="00E60C7D">
      <w:pPr>
        <w:jc w:val="right"/>
        <w:rPr>
          <w:b/>
          <w:sz w:val="26"/>
          <w:szCs w:val="26"/>
        </w:rPr>
      </w:pPr>
    </w:p>
    <w:p w14:paraId="499CBD27" w14:textId="77777777" w:rsidR="00FA41A3" w:rsidRDefault="00FA41A3" w:rsidP="00E60C7D">
      <w:pPr>
        <w:jc w:val="right"/>
        <w:rPr>
          <w:b/>
          <w:sz w:val="26"/>
          <w:szCs w:val="26"/>
        </w:rPr>
      </w:pPr>
    </w:p>
    <w:p w14:paraId="3BBDFCD8" w14:textId="192352F0" w:rsidR="00FA41A3" w:rsidRDefault="00FA41A3" w:rsidP="00E60C7D">
      <w:pPr>
        <w:jc w:val="right"/>
        <w:rPr>
          <w:b/>
          <w:sz w:val="26"/>
          <w:szCs w:val="26"/>
        </w:rPr>
      </w:pPr>
    </w:p>
    <w:p w14:paraId="7B31890A" w14:textId="36634C41" w:rsidR="007F5FF2" w:rsidRDefault="007F5FF2" w:rsidP="00E60C7D">
      <w:pPr>
        <w:jc w:val="right"/>
        <w:rPr>
          <w:b/>
          <w:sz w:val="26"/>
          <w:szCs w:val="26"/>
        </w:rPr>
      </w:pPr>
    </w:p>
    <w:p w14:paraId="1A712AC3" w14:textId="028249D1" w:rsidR="007F5FF2" w:rsidRDefault="007F5FF2" w:rsidP="00E60C7D">
      <w:pPr>
        <w:jc w:val="right"/>
        <w:rPr>
          <w:b/>
          <w:sz w:val="26"/>
          <w:szCs w:val="26"/>
        </w:rPr>
      </w:pPr>
    </w:p>
    <w:p w14:paraId="5B569BA2" w14:textId="249D8559" w:rsidR="007F5FF2" w:rsidRDefault="007F5FF2" w:rsidP="00E60C7D">
      <w:pPr>
        <w:jc w:val="right"/>
        <w:rPr>
          <w:b/>
          <w:sz w:val="26"/>
          <w:szCs w:val="26"/>
        </w:rPr>
      </w:pPr>
    </w:p>
    <w:p w14:paraId="4A117C9A" w14:textId="1BE5EE8C" w:rsidR="007F5FF2" w:rsidRDefault="007F5FF2" w:rsidP="00E60C7D">
      <w:pPr>
        <w:jc w:val="right"/>
        <w:rPr>
          <w:b/>
          <w:sz w:val="26"/>
          <w:szCs w:val="26"/>
        </w:rPr>
      </w:pPr>
    </w:p>
    <w:p w14:paraId="5EFD3917" w14:textId="33840518" w:rsidR="007F5FF2" w:rsidRDefault="007F5FF2" w:rsidP="00E60C7D">
      <w:pPr>
        <w:jc w:val="right"/>
        <w:rPr>
          <w:b/>
          <w:sz w:val="26"/>
          <w:szCs w:val="26"/>
        </w:rPr>
      </w:pPr>
    </w:p>
    <w:p w14:paraId="6AC4261C" w14:textId="01F6E973" w:rsidR="007F5FF2" w:rsidRDefault="007F5FF2" w:rsidP="00E60C7D">
      <w:pPr>
        <w:jc w:val="right"/>
        <w:rPr>
          <w:b/>
          <w:sz w:val="26"/>
          <w:szCs w:val="26"/>
        </w:rPr>
      </w:pPr>
    </w:p>
    <w:p w14:paraId="78669C31" w14:textId="13830595" w:rsidR="007F5FF2" w:rsidRDefault="007F5FF2" w:rsidP="00E60C7D">
      <w:pPr>
        <w:jc w:val="right"/>
        <w:rPr>
          <w:b/>
          <w:sz w:val="26"/>
          <w:szCs w:val="26"/>
        </w:rPr>
      </w:pPr>
    </w:p>
    <w:p w14:paraId="2479E066" w14:textId="72A27687" w:rsidR="007F5FF2" w:rsidRDefault="007F5FF2" w:rsidP="00E60C7D">
      <w:pPr>
        <w:jc w:val="right"/>
        <w:rPr>
          <w:b/>
          <w:sz w:val="26"/>
          <w:szCs w:val="26"/>
        </w:rPr>
      </w:pPr>
    </w:p>
    <w:p w14:paraId="5DAA1233" w14:textId="77777777" w:rsidR="007F5FF2" w:rsidRDefault="007F5FF2" w:rsidP="00E60C7D">
      <w:pPr>
        <w:jc w:val="right"/>
        <w:rPr>
          <w:b/>
          <w:sz w:val="26"/>
          <w:szCs w:val="26"/>
        </w:rPr>
      </w:pPr>
    </w:p>
    <w:p w14:paraId="605D58C0" w14:textId="77777777" w:rsidR="00FA41A3" w:rsidRDefault="00FA41A3" w:rsidP="00E60C7D">
      <w:pPr>
        <w:jc w:val="right"/>
        <w:rPr>
          <w:b/>
          <w:sz w:val="26"/>
          <w:szCs w:val="26"/>
        </w:rPr>
      </w:pPr>
    </w:p>
    <w:p w14:paraId="6201A5D2" w14:textId="77777777" w:rsidR="00FA41A3" w:rsidRDefault="00FA41A3" w:rsidP="00E60C7D">
      <w:pPr>
        <w:jc w:val="right"/>
        <w:rPr>
          <w:b/>
          <w:sz w:val="26"/>
          <w:szCs w:val="26"/>
        </w:rPr>
      </w:pPr>
    </w:p>
    <w:sectPr w:rsidR="00FA41A3" w:rsidSect="00017C97">
      <w:footerReference w:type="default" r:id="rId8"/>
      <w:pgSz w:w="11906" w:h="16838"/>
      <w:pgMar w:top="426" w:right="566" w:bottom="851" w:left="1276" w:header="708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0A8B1" w14:textId="77777777" w:rsidR="004F6F31" w:rsidRDefault="004F6F31">
      <w:r>
        <w:separator/>
      </w:r>
    </w:p>
  </w:endnote>
  <w:endnote w:type="continuationSeparator" w:id="0">
    <w:p w14:paraId="439AD63B" w14:textId="77777777" w:rsidR="004F6F31" w:rsidRDefault="004F6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526557"/>
      <w:docPartObj>
        <w:docPartGallery w:val="Page Numbers (Bottom of Page)"/>
        <w:docPartUnique/>
      </w:docPartObj>
    </w:sdtPr>
    <w:sdtEndPr/>
    <w:sdtContent>
      <w:p w14:paraId="412005F7" w14:textId="77777777" w:rsidR="007A20DA" w:rsidRDefault="007A20D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302">
          <w:rPr>
            <w:noProof/>
          </w:rPr>
          <w:t>5</w:t>
        </w:r>
        <w:r>
          <w:fldChar w:fldCharType="end"/>
        </w:r>
      </w:p>
    </w:sdtContent>
  </w:sdt>
  <w:p w14:paraId="0491A97A" w14:textId="77777777" w:rsidR="007A20DA" w:rsidRDefault="007A20D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B11FD" w14:textId="77777777" w:rsidR="004F6F31" w:rsidRDefault="004F6F31">
      <w:r>
        <w:separator/>
      </w:r>
    </w:p>
  </w:footnote>
  <w:footnote w:type="continuationSeparator" w:id="0">
    <w:p w14:paraId="476A693C" w14:textId="77777777" w:rsidR="004F6F31" w:rsidRDefault="004F6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2678E"/>
    <w:multiLevelType w:val="hybridMultilevel"/>
    <w:tmpl w:val="A0E88C2C"/>
    <w:lvl w:ilvl="0" w:tplc="8228A0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3FE7D5C"/>
    <w:multiLevelType w:val="hybridMultilevel"/>
    <w:tmpl w:val="97308DB2"/>
    <w:lvl w:ilvl="0" w:tplc="947E21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B4F285D"/>
    <w:multiLevelType w:val="hybridMultilevel"/>
    <w:tmpl w:val="4CA6EC14"/>
    <w:lvl w:ilvl="0" w:tplc="59BAA6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413947"/>
    <w:multiLevelType w:val="hybridMultilevel"/>
    <w:tmpl w:val="BDDA00EE"/>
    <w:lvl w:ilvl="0" w:tplc="A428000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394"/>
    <w:rsid w:val="00017C97"/>
    <w:rsid w:val="000237E1"/>
    <w:rsid w:val="00065F5C"/>
    <w:rsid w:val="0007510B"/>
    <w:rsid w:val="000A7DCB"/>
    <w:rsid w:val="000B155D"/>
    <w:rsid w:val="000C21F2"/>
    <w:rsid w:val="000C7486"/>
    <w:rsid w:val="000D0218"/>
    <w:rsid w:val="00134900"/>
    <w:rsid w:val="00180A0F"/>
    <w:rsid w:val="00197A73"/>
    <w:rsid w:val="001A2EF6"/>
    <w:rsid w:val="001D50D1"/>
    <w:rsid w:val="001E35FA"/>
    <w:rsid w:val="001F1221"/>
    <w:rsid w:val="00202457"/>
    <w:rsid w:val="0021481B"/>
    <w:rsid w:val="00245232"/>
    <w:rsid w:val="00263F83"/>
    <w:rsid w:val="002662D1"/>
    <w:rsid w:val="00282D3B"/>
    <w:rsid w:val="00285400"/>
    <w:rsid w:val="00290244"/>
    <w:rsid w:val="00291517"/>
    <w:rsid w:val="002A1D7D"/>
    <w:rsid w:val="002C07CF"/>
    <w:rsid w:val="002D6393"/>
    <w:rsid w:val="002E7A24"/>
    <w:rsid w:val="002F2A1E"/>
    <w:rsid w:val="0034674B"/>
    <w:rsid w:val="0035433F"/>
    <w:rsid w:val="00364D21"/>
    <w:rsid w:val="003A74DD"/>
    <w:rsid w:val="003B4994"/>
    <w:rsid w:val="003B7DCF"/>
    <w:rsid w:val="003E1D96"/>
    <w:rsid w:val="0041488A"/>
    <w:rsid w:val="00464C1C"/>
    <w:rsid w:val="00466E09"/>
    <w:rsid w:val="0049234C"/>
    <w:rsid w:val="004F6F31"/>
    <w:rsid w:val="0053384C"/>
    <w:rsid w:val="00540BD8"/>
    <w:rsid w:val="0056786C"/>
    <w:rsid w:val="005A1651"/>
    <w:rsid w:val="005A5D20"/>
    <w:rsid w:val="005C0540"/>
    <w:rsid w:val="005D6F29"/>
    <w:rsid w:val="005F1B82"/>
    <w:rsid w:val="00606E2B"/>
    <w:rsid w:val="006208D6"/>
    <w:rsid w:val="0064297D"/>
    <w:rsid w:val="00644111"/>
    <w:rsid w:val="006464DD"/>
    <w:rsid w:val="006677CC"/>
    <w:rsid w:val="006778DF"/>
    <w:rsid w:val="00691972"/>
    <w:rsid w:val="006A616B"/>
    <w:rsid w:val="006F7F7D"/>
    <w:rsid w:val="0070419E"/>
    <w:rsid w:val="00712D4B"/>
    <w:rsid w:val="00721394"/>
    <w:rsid w:val="00741F14"/>
    <w:rsid w:val="00763F9C"/>
    <w:rsid w:val="00781E56"/>
    <w:rsid w:val="00792EFF"/>
    <w:rsid w:val="007A20DA"/>
    <w:rsid w:val="007B1A9B"/>
    <w:rsid w:val="007D60E9"/>
    <w:rsid w:val="007F4DD4"/>
    <w:rsid w:val="007F5FF2"/>
    <w:rsid w:val="00851297"/>
    <w:rsid w:val="00857119"/>
    <w:rsid w:val="00872E5A"/>
    <w:rsid w:val="008A0AE5"/>
    <w:rsid w:val="008D4BE8"/>
    <w:rsid w:val="008E2B70"/>
    <w:rsid w:val="009206B3"/>
    <w:rsid w:val="00950C16"/>
    <w:rsid w:val="00950E9B"/>
    <w:rsid w:val="00966D68"/>
    <w:rsid w:val="00972A67"/>
    <w:rsid w:val="00977E5C"/>
    <w:rsid w:val="009A2F72"/>
    <w:rsid w:val="009A42D1"/>
    <w:rsid w:val="009F1560"/>
    <w:rsid w:val="009F1E66"/>
    <w:rsid w:val="00A111CA"/>
    <w:rsid w:val="00A115FB"/>
    <w:rsid w:val="00A32975"/>
    <w:rsid w:val="00A6682A"/>
    <w:rsid w:val="00A832D2"/>
    <w:rsid w:val="00A871C8"/>
    <w:rsid w:val="00AD52E9"/>
    <w:rsid w:val="00AE1302"/>
    <w:rsid w:val="00AE4C1C"/>
    <w:rsid w:val="00AF676D"/>
    <w:rsid w:val="00B34695"/>
    <w:rsid w:val="00B37F09"/>
    <w:rsid w:val="00B63805"/>
    <w:rsid w:val="00C106C4"/>
    <w:rsid w:val="00C20D16"/>
    <w:rsid w:val="00C72A77"/>
    <w:rsid w:val="00C90A05"/>
    <w:rsid w:val="00CA648E"/>
    <w:rsid w:val="00CB15DB"/>
    <w:rsid w:val="00CC3A52"/>
    <w:rsid w:val="00CD4BB4"/>
    <w:rsid w:val="00CF0F12"/>
    <w:rsid w:val="00D0565E"/>
    <w:rsid w:val="00D5005C"/>
    <w:rsid w:val="00D52A14"/>
    <w:rsid w:val="00D62592"/>
    <w:rsid w:val="00DB2743"/>
    <w:rsid w:val="00DE0E61"/>
    <w:rsid w:val="00DE2571"/>
    <w:rsid w:val="00E008AC"/>
    <w:rsid w:val="00E40394"/>
    <w:rsid w:val="00E42166"/>
    <w:rsid w:val="00E57724"/>
    <w:rsid w:val="00E60C7D"/>
    <w:rsid w:val="00E9679F"/>
    <w:rsid w:val="00ED7116"/>
    <w:rsid w:val="00EE6F03"/>
    <w:rsid w:val="00F04528"/>
    <w:rsid w:val="00FA41A3"/>
    <w:rsid w:val="00FB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75CCE"/>
  <w15:docId w15:val="{E77FA940-298F-48B1-BCD9-4AC2BE933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D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66D6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66D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C07CF"/>
    <w:pPr>
      <w:ind w:left="720"/>
      <w:contextualSpacing/>
    </w:pPr>
    <w:rPr>
      <w:rFonts w:ascii="Calibri" w:hAnsi="Calibri"/>
    </w:rPr>
  </w:style>
  <w:style w:type="paragraph" w:styleId="a6">
    <w:name w:val="No Spacing"/>
    <w:basedOn w:val="a"/>
    <w:uiPriority w:val="1"/>
    <w:qFormat/>
    <w:rsid w:val="007F5FF2"/>
    <w:rPr>
      <w:rFonts w:ascii="Calibri" w:hAnsi="Calibri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EE6F0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E6F0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3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AE015-F67E-4CBD-A663-DB9F87EB0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6</Pages>
  <Words>1814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Tagayewa Leýla</dc:creator>
  <cp:keywords/>
  <dc:description/>
  <cp:lastModifiedBy>Dinmuhammet Annageldyev</cp:lastModifiedBy>
  <cp:revision>30</cp:revision>
  <cp:lastPrinted>2024-05-23T04:21:00Z</cp:lastPrinted>
  <dcterms:created xsi:type="dcterms:W3CDTF">2024-04-09T10:57:00Z</dcterms:created>
  <dcterms:modified xsi:type="dcterms:W3CDTF">2024-07-29T10:24:00Z</dcterms:modified>
</cp:coreProperties>
</file>